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23D83" w14:textId="77777777" w:rsidR="00D017D3" w:rsidRDefault="00D017D3" w:rsidP="00B3708F">
      <w:pPr>
        <w:pStyle w:val="NormalWeb"/>
        <w:spacing w:after="0"/>
        <w:jc w:val="center"/>
        <w:rPr>
          <w:rStyle w:val="Strong"/>
          <w:rFonts w:ascii="Arial" w:hAnsi="Arial" w:cs="Arial"/>
          <w:color w:val="000000"/>
        </w:rPr>
      </w:pPr>
    </w:p>
    <w:p w14:paraId="11D23D84" w14:textId="77777777" w:rsidR="00E923FD" w:rsidRDefault="006B3558" w:rsidP="00B3708F">
      <w:pPr>
        <w:pStyle w:val="NormalWeb"/>
        <w:spacing w:after="0"/>
        <w:jc w:val="center"/>
        <w:rPr>
          <w:rStyle w:val="Strong"/>
          <w:rFonts w:ascii="Arial" w:hAnsi="Arial" w:cs="Arial"/>
          <w:color w:val="000000"/>
        </w:rPr>
      </w:pPr>
      <w:r>
        <w:rPr>
          <w:rStyle w:val="Strong"/>
          <w:rFonts w:ascii="Arial" w:hAnsi="Arial" w:cs="Arial"/>
          <w:color w:val="000000"/>
        </w:rPr>
        <w:t>Adult 40 &amp; Over</w:t>
      </w:r>
      <w:r w:rsidR="00D52E1F">
        <w:rPr>
          <w:rStyle w:val="Strong"/>
          <w:rFonts w:ascii="Arial" w:hAnsi="Arial" w:cs="Arial"/>
          <w:color w:val="000000"/>
        </w:rPr>
        <w:t xml:space="preserve"> </w:t>
      </w:r>
      <w:r w:rsidR="00A21DED">
        <w:rPr>
          <w:rStyle w:val="Strong"/>
          <w:rFonts w:ascii="Arial" w:hAnsi="Arial" w:cs="Arial"/>
          <w:color w:val="000000"/>
        </w:rPr>
        <w:t>Men</w:t>
      </w:r>
      <w:r w:rsidR="001D00B9" w:rsidRPr="00820E40">
        <w:rPr>
          <w:rStyle w:val="Strong"/>
          <w:rFonts w:ascii="Arial" w:hAnsi="Arial" w:cs="Arial"/>
          <w:color w:val="000000"/>
        </w:rPr>
        <w:t xml:space="preserve"> Registration Information</w:t>
      </w:r>
    </w:p>
    <w:p w14:paraId="11D23D85" w14:textId="3C296542" w:rsidR="00AD6C49" w:rsidRDefault="002D5F5D" w:rsidP="00B3708F">
      <w:pPr>
        <w:pStyle w:val="NormalWeb"/>
        <w:spacing w:after="0"/>
        <w:jc w:val="center"/>
        <w:rPr>
          <w:rStyle w:val="Strong"/>
          <w:rFonts w:ascii="Arial" w:hAnsi="Arial" w:cs="Arial"/>
          <w:color w:val="000000"/>
        </w:rPr>
      </w:pPr>
      <w:r>
        <w:rPr>
          <w:rStyle w:val="Strong"/>
          <w:rFonts w:ascii="Arial" w:hAnsi="Arial" w:cs="Arial"/>
          <w:color w:val="000000"/>
        </w:rPr>
        <w:t xml:space="preserve">Spring </w:t>
      </w:r>
      <w:r w:rsidR="00585257">
        <w:rPr>
          <w:rStyle w:val="Strong"/>
          <w:rFonts w:ascii="Arial" w:hAnsi="Arial" w:cs="Arial"/>
          <w:color w:val="000000"/>
        </w:rPr>
        <w:t>202</w:t>
      </w:r>
      <w:r w:rsidR="002911D9">
        <w:rPr>
          <w:rStyle w:val="Strong"/>
          <w:rFonts w:ascii="Arial" w:hAnsi="Arial" w:cs="Arial"/>
          <w:color w:val="000000"/>
        </w:rPr>
        <w:t>4</w:t>
      </w:r>
    </w:p>
    <w:p w14:paraId="3DEDC6A6" w14:textId="77777777" w:rsidR="00BD252B" w:rsidRDefault="00BD252B" w:rsidP="00B3708F">
      <w:pPr>
        <w:pStyle w:val="NormalWeb"/>
        <w:spacing w:after="0"/>
        <w:jc w:val="center"/>
        <w:rPr>
          <w:rStyle w:val="Strong"/>
          <w:rFonts w:ascii="Arial" w:hAnsi="Arial" w:cs="Arial"/>
          <w:color w:val="000000"/>
        </w:rPr>
      </w:pPr>
    </w:p>
    <w:p w14:paraId="11D23D86" w14:textId="0A0E0084" w:rsidR="00AD6C49" w:rsidRDefault="00AD6C49" w:rsidP="0089257C">
      <w:pPr>
        <w:pStyle w:val="NormalWeb"/>
        <w:spacing w:after="0"/>
        <w:jc w:val="center"/>
        <w:rPr>
          <w:rFonts w:ascii="Arial" w:hAnsi="Arial" w:cs="Arial"/>
          <w:bCs/>
          <w:color w:val="000000"/>
          <w:sz w:val="20"/>
          <w:szCs w:val="20"/>
        </w:rPr>
      </w:pPr>
      <w:r>
        <w:rPr>
          <w:rFonts w:ascii="Arial" w:hAnsi="Arial" w:cs="Arial"/>
          <w:bCs/>
          <w:color w:val="000000"/>
          <w:sz w:val="20"/>
          <w:szCs w:val="20"/>
        </w:rPr>
        <w:t xml:space="preserve">Registration </w:t>
      </w:r>
      <w:r w:rsidR="002D5F5D">
        <w:rPr>
          <w:rFonts w:ascii="Arial" w:hAnsi="Arial" w:cs="Arial"/>
          <w:bCs/>
          <w:color w:val="000000"/>
          <w:sz w:val="20"/>
          <w:szCs w:val="20"/>
        </w:rPr>
        <w:t xml:space="preserve">November </w:t>
      </w:r>
      <w:r w:rsidR="00585257">
        <w:rPr>
          <w:rFonts w:ascii="Arial" w:hAnsi="Arial" w:cs="Arial"/>
          <w:bCs/>
          <w:color w:val="000000"/>
          <w:sz w:val="20"/>
          <w:szCs w:val="20"/>
        </w:rPr>
        <w:t>30, 202</w:t>
      </w:r>
      <w:r w:rsidR="002911D9">
        <w:rPr>
          <w:rFonts w:ascii="Arial" w:hAnsi="Arial" w:cs="Arial"/>
          <w:bCs/>
          <w:color w:val="000000"/>
          <w:sz w:val="20"/>
          <w:szCs w:val="20"/>
        </w:rPr>
        <w:t>3</w:t>
      </w:r>
      <w:r w:rsidR="00F47A90">
        <w:rPr>
          <w:rFonts w:ascii="Arial" w:hAnsi="Arial" w:cs="Arial"/>
          <w:bCs/>
          <w:color w:val="000000"/>
          <w:sz w:val="20"/>
          <w:szCs w:val="20"/>
        </w:rPr>
        <w:t xml:space="preserve"> - </w:t>
      </w:r>
      <w:r w:rsidR="002D5F5D">
        <w:rPr>
          <w:rFonts w:ascii="Arial" w:hAnsi="Arial" w:cs="Arial"/>
          <w:bCs/>
          <w:color w:val="000000"/>
          <w:sz w:val="20"/>
          <w:szCs w:val="20"/>
        </w:rPr>
        <w:t>January</w:t>
      </w:r>
      <w:r w:rsidR="00703E20">
        <w:rPr>
          <w:rFonts w:ascii="Arial" w:hAnsi="Arial" w:cs="Arial"/>
          <w:bCs/>
          <w:color w:val="000000"/>
          <w:sz w:val="20"/>
          <w:szCs w:val="20"/>
        </w:rPr>
        <w:t xml:space="preserve"> </w:t>
      </w:r>
      <w:r w:rsidR="00585257">
        <w:rPr>
          <w:rFonts w:ascii="Arial" w:hAnsi="Arial" w:cs="Arial"/>
          <w:bCs/>
          <w:color w:val="000000"/>
          <w:sz w:val="20"/>
          <w:szCs w:val="20"/>
        </w:rPr>
        <w:t>1</w:t>
      </w:r>
      <w:r w:rsidR="00092ECE">
        <w:rPr>
          <w:rFonts w:ascii="Arial" w:hAnsi="Arial" w:cs="Arial"/>
          <w:bCs/>
          <w:color w:val="000000"/>
          <w:sz w:val="20"/>
          <w:szCs w:val="20"/>
        </w:rPr>
        <w:t>6</w:t>
      </w:r>
      <w:r>
        <w:rPr>
          <w:rFonts w:ascii="Arial" w:hAnsi="Arial" w:cs="Arial"/>
          <w:bCs/>
          <w:color w:val="000000"/>
          <w:sz w:val="20"/>
          <w:szCs w:val="20"/>
        </w:rPr>
        <w:t xml:space="preserve">, </w:t>
      </w:r>
      <w:r w:rsidR="00585257">
        <w:rPr>
          <w:rFonts w:ascii="Arial" w:hAnsi="Arial" w:cs="Arial"/>
          <w:bCs/>
          <w:color w:val="000000"/>
          <w:sz w:val="20"/>
          <w:szCs w:val="20"/>
        </w:rPr>
        <w:t>202</w:t>
      </w:r>
      <w:r w:rsidR="002911D9">
        <w:rPr>
          <w:rFonts w:ascii="Arial" w:hAnsi="Arial" w:cs="Arial"/>
          <w:bCs/>
          <w:color w:val="000000"/>
          <w:sz w:val="20"/>
          <w:szCs w:val="20"/>
        </w:rPr>
        <w:t>4</w:t>
      </w:r>
    </w:p>
    <w:p w14:paraId="11D23D87" w14:textId="716F77E0" w:rsidR="001D00B9" w:rsidRDefault="0089257C" w:rsidP="0089257C">
      <w:pPr>
        <w:pStyle w:val="NormalWeb"/>
        <w:spacing w:after="0"/>
        <w:jc w:val="center"/>
        <w:rPr>
          <w:rFonts w:ascii="Arial" w:hAnsi="Arial" w:cs="Arial"/>
          <w:bCs/>
          <w:color w:val="000000"/>
          <w:sz w:val="20"/>
          <w:szCs w:val="20"/>
        </w:rPr>
      </w:pPr>
      <w:r>
        <w:rPr>
          <w:rFonts w:ascii="Arial" w:hAnsi="Arial" w:cs="Arial"/>
          <w:bCs/>
          <w:color w:val="000000"/>
          <w:sz w:val="20"/>
          <w:szCs w:val="20"/>
        </w:rPr>
        <w:t xml:space="preserve">Play begins </w:t>
      </w:r>
      <w:r w:rsidR="002D5F5D">
        <w:rPr>
          <w:rFonts w:ascii="Arial" w:hAnsi="Arial" w:cs="Arial"/>
          <w:bCs/>
          <w:color w:val="000000"/>
          <w:sz w:val="20"/>
          <w:szCs w:val="20"/>
        </w:rPr>
        <w:t>Sunday</w:t>
      </w:r>
      <w:r w:rsidR="00AD6C49">
        <w:rPr>
          <w:rFonts w:ascii="Arial" w:hAnsi="Arial" w:cs="Arial"/>
          <w:bCs/>
          <w:color w:val="000000"/>
          <w:sz w:val="20"/>
          <w:szCs w:val="20"/>
        </w:rPr>
        <w:t xml:space="preserve">, </w:t>
      </w:r>
      <w:r w:rsidR="00585257">
        <w:rPr>
          <w:rFonts w:ascii="Arial" w:hAnsi="Arial" w:cs="Arial"/>
          <w:bCs/>
          <w:color w:val="000000"/>
          <w:sz w:val="20"/>
          <w:szCs w:val="20"/>
        </w:rPr>
        <w:t xml:space="preserve">February </w:t>
      </w:r>
      <w:r w:rsidR="00A65348">
        <w:rPr>
          <w:rFonts w:ascii="Arial" w:hAnsi="Arial" w:cs="Arial"/>
          <w:bCs/>
          <w:color w:val="000000"/>
          <w:sz w:val="20"/>
          <w:szCs w:val="20"/>
        </w:rPr>
        <w:t>4</w:t>
      </w:r>
      <w:r w:rsidR="00585257">
        <w:rPr>
          <w:rFonts w:ascii="Arial" w:hAnsi="Arial" w:cs="Arial"/>
          <w:bCs/>
          <w:color w:val="000000"/>
          <w:sz w:val="20"/>
          <w:szCs w:val="20"/>
        </w:rPr>
        <w:t>, 202</w:t>
      </w:r>
      <w:r w:rsidR="00A65348">
        <w:rPr>
          <w:rFonts w:ascii="Arial" w:hAnsi="Arial" w:cs="Arial"/>
          <w:bCs/>
          <w:color w:val="000000"/>
          <w:sz w:val="20"/>
          <w:szCs w:val="20"/>
        </w:rPr>
        <w:t>4</w:t>
      </w:r>
      <w:r w:rsidR="002D5F5D">
        <w:rPr>
          <w:rFonts w:ascii="Arial" w:hAnsi="Arial" w:cs="Arial"/>
          <w:bCs/>
          <w:color w:val="000000"/>
          <w:sz w:val="20"/>
          <w:szCs w:val="20"/>
        </w:rPr>
        <w:t xml:space="preserve"> @ 4:00 P</w:t>
      </w:r>
      <w:r w:rsidR="00703E20">
        <w:rPr>
          <w:rFonts w:ascii="Arial" w:hAnsi="Arial" w:cs="Arial"/>
          <w:bCs/>
          <w:color w:val="000000"/>
          <w:sz w:val="20"/>
          <w:szCs w:val="20"/>
        </w:rPr>
        <w:t>M</w:t>
      </w:r>
      <w:r w:rsidR="006B3558">
        <w:rPr>
          <w:rFonts w:ascii="Arial" w:hAnsi="Arial" w:cs="Arial"/>
          <w:bCs/>
          <w:color w:val="000000"/>
          <w:sz w:val="20"/>
          <w:szCs w:val="20"/>
        </w:rPr>
        <w:t xml:space="preserve"> </w:t>
      </w:r>
    </w:p>
    <w:p w14:paraId="11D23D88" w14:textId="77777777" w:rsidR="00CB18A4" w:rsidRDefault="00CB18A4" w:rsidP="00464162">
      <w:pPr>
        <w:spacing w:before="100" w:after="100"/>
        <w:rPr>
          <w:rStyle w:val="Strong"/>
          <w:rFonts w:ascii="Arial" w:hAnsi="Arial" w:cs="Arial"/>
          <w:color w:val="000000"/>
          <w:sz w:val="20"/>
          <w:szCs w:val="20"/>
          <w:u w:val="single"/>
        </w:rPr>
      </w:pPr>
    </w:p>
    <w:p w14:paraId="11D23D89" w14:textId="05F89C4E" w:rsidR="001D00B9" w:rsidRDefault="00585257" w:rsidP="00464162">
      <w:pPr>
        <w:spacing w:before="100" w:after="100"/>
        <w:rPr>
          <w:rFonts w:ascii="Arial" w:hAnsi="Arial" w:cs="Arial"/>
          <w:color w:val="000000"/>
          <w:sz w:val="20"/>
          <w:szCs w:val="20"/>
        </w:rPr>
      </w:pPr>
      <w:r>
        <w:rPr>
          <w:rStyle w:val="Strong"/>
          <w:rFonts w:ascii="Arial" w:hAnsi="Arial" w:cs="Arial"/>
          <w:color w:val="000000"/>
          <w:sz w:val="20"/>
          <w:szCs w:val="20"/>
          <w:u w:val="single"/>
        </w:rPr>
        <w:t>Spring 202</w:t>
      </w:r>
      <w:r w:rsidR="00092ECE">
        <w:rPr>
          <w:rStyle w:val="Strong"/>
          <w:rFonts w:ascii="Arial" w:hAnsi="Arial" w:cs="Arial"/>
          <w:color w:val="000000"/>
          <w:sz w:val="20"/>
          <w:szCs w:val="20"/>
          <w:u w:val="single"/>
        </w:rPr>
        <w:t>4</w:t>
      </w:r>
      <w:r w:rsidR="001D00B9">
        <w:rPr>
          <w:rStyle w:val="Strong"/>
          <w:rFonts w:ascii="Arial" w:hAnsi="Arial" w:cs="Arial"/>
          <w:color w:val="000000"/>
          <w:sz w:val="20"/>
          <w:szCs w:val="20"/>
          <w:u w:val="single"/>
        </w:rPr>
        <w:t xml:space="preserve"> League Information a</w:t>
      </w:r>
      <w:r w:rsidR="009F0D83">
        <w:rPr>
          <w:rStyle w:val="Strong"/>
          <w:rFonts w:ascii="Arial" w:hAnsi="Arial" w:cs="Arial"/>
          <w:color w:val="000000"/>
          <w:sz w:val="20"/>
          <w:szCs w:val="20"/>
          <w:u w:val="single"/>
        </w:rPr>
        <w:t>nd Dates</w:t>
      </w:r>
    </w:p>
    <w:p w14:paraId="11D23D8A" w14:textId="77777777" w:rsidR="00E238B3" w:rsidRPr="00E238B3" w:rsidRDefault="006B3558" w:rsidP="00E238B3">
      <w:pPr>
        <w:numPr>
          <w:ilvl w:val="0"/>
          <w:numId w:val="2"/>
        </w:numPr>
        <w:spacing w:before="100" w:after="100"/>
        <w:jc w:val="both"/>
        <w:rPr>
          <w:rFonts w:ascii="Arial" w:hAnsi="Arial" w:cs="Arial"/>
          <w:color w:val="000000"/>
          <w:sz w:val="20"/>
          <w:szCs w:val="20"/>
          <w:u w:val="single"/>
        </w:rPr>
      </w:pPr>
      <w:r w:rsidRPr="00E238B3">
        <w:rPr>
          <w:rFonts w:ascii="Arial" w:hAnsi="Arial" w:cs="Arial"/>
          <w:color w:val="000000"/>
          <w:sz w:val="20"/>
          <w:szCs w:val="20"/>
          <w:u w:val="single"/>
        </w:rPr>
        <w:t>Team Match Format:</w:t>
      </w:r>
      <w:r w:rsidRPr="00E238B3">
        <w:rPr>
          <w:rFonts w:ascii="Arial" w:hAnsi="Arial" w:cs="Arial"/>
          <w:color w:val="000000"/>
          <w:sz w:val="20"/>
          <w:szCs w:val="20"/>
        </w:rPr>
        <w:t xml:space="preserve"> Each team match consists of 1 singles and 4 doubles matches</w:t>
      </w:r>
      <w:r w:rsidR="00E238B3" w:rsidRPr="00E238B3">
        <w:rPr>
          <w:rFonts w:ascii="Arial" w:hAnsi="Arial" w:cs="Arial"/>
          <w:color w:val="000000"/>
          <w:sz w:val="20"/>
          <w:szCs w:val="20"/>
        </w:rPr>
        <w:t xml:space="preserve"> </w:t>
      </w:r>
      <w:r w:rsidRPr="00E238B3">
        <w:rPr>
          <w:rFonts w:ascii="Arial" w:hAnsi="Arial" w:cs="Arial"/>
          <w:color w:val="000000"/>
          <w:sz w:val="20"/>
          <w:szCs w:val="20"/>
        </w:rPr>
        <w:t>in a 7-week local round robin format. Individual matches are best 2-out-of 3 sets</w:t>
      </w:r>
      <w:r w:rsidR="00336C40" w:rsidRPr="00E238B3">
        <w:rPr>
          <w:rFonts w:ascii="Arial" w:hAnsi="Arial" w:cs="Arial"/>
          <w:color w:val="000000"/>
          <w:sz w:val="20"/>
          <w:szCs w:val="20"/>
        </w:rPr>
        <w:t xml:space="preserve"> with the option of a</w:t>
      </w:r>
      <w:r w:rsidR="00456274" w:rsidRPr="00E238B3">
        <w:rPr>
          <w:rFonts w:ascii="Arial" w:hAnsi="Arial" w:cs="Arial"/>
          <w:color w:val="000000"/>
          <w:sz w:val="20"/>
          <w:szCs w:val="20"/>
        </w:rPr>
        <w:t xml:space="preserve"> 10-pt tiebreaker in lieu of a 3</w:t>
      </w:r>
      <w:r w:rsidR="00456274" w:rsidRPr="00E238B3">
        <w:rPr>
          <w:rFonts w:ascii="Arial" w:hAnsi="Arial" w:cs="Arial"/>
          <w:color w:val="000000"/>
          <w:sz w:val="20"/>
          <w:szCs w:val="20"/>
          <w:vertAlign w:val="superscript"/>
        </w:rPr>
        <w:t>rd</w:t>
      </w:r>
      <w:r w:rsidR="00456274" w:rsidRPr="00E238B3">
        <w:rPr>
          <w:rFonts w:ascii="Arial" w:hAnsi="Arial" w:cs="Arial"/>
          <w:color w:val="000000"/>
          <w:sz w:val="20"/>
          <w:szCs w:val="20"/>
        </w:rPr>
        <w:t xml:space="preserve"> complete set</w:t>
      </w:r>
      <w:r w:rsidR="00336C40" w:rsidRPr="00E238B3">
        <w:rPr>
          <w:rFonts w:ascii="Arial" w:hAnsi="Arial" w:cs="Arial"/>
          <w:color w:val="000000"/>
          <w:sz w:val="20"/>
          <w:szCs w:val="20"/>
        </w:rPr>
        <w:t xml:space="preserve"> if all players agree</w:t>
      </w:r>
      <w:r w:rsidR="00456274" w:rsidRPr="00E238B3">
        <w:rPr>
          <w:rFonts w:ascii="Arial" w:hAnsi="Arial" w:cs="Arial"/>
          <w:color w:val="000000"/>
          <w:sz w:val="20"/>
          <w:szCs w:val="20"/>
        </w:rPr>
        <w:t>.</w:t>
      </w:r>
    </w:p>
    <w:p w14:paraId="11D23D8B" w14:textId="057B6F4B" w:rsidR="00B17744" w:rsidRDefault="00B94795" w:rsidP="00577942">
      <w:pPr>
        <w:numPr>
          <w:ilvl w:val="0"/>
          <w:numId w:val="2"/>
        </w:numPr>
        <w:spacing w:before="100" w:after="100"/>
        <w:jc w:val="both"/>
        <w:rPr>
          <w:rFonts w:ascii="Arial" w:hAnsi="Arial" w:cs="Arial"/>
          <w:color w:val="000000"/>
          <w:sz w:val="20"/>
          <w:szCs w:val="20"/>
        </w:rPr>
      </w:pPr>
      <w:r w:rsidRPr="00B94795">
        <w:rPr>
          <w:rFonts w:ascii="Arial" w:hAnsi="Arial" w:cs="Arial"/>
          <w:color w:val="000000"/>
          <w:sz w:val="20"/>
          <w:szCs w:val="20"/>
          <w:u w:val="single"/>
        </w:rPr>
        <w:t>Division Levels</w:t>
      </w:r>
      <w:r>
        <w:rPr>
          <w:rFonts w:ascii="Arial" w:hAnsi="Arial" w:cs="Arial"/>
          <w:color w:val="000000"/>
          <w:sz w:val="20"/>
          <w:szCs w:val="20"/>
        </w:rPr>
        <w:t xml:space="preserve">: </w:t>
      </w:r>
      <w:r w:rsidR="001022FB">
        <w:rPr>
          <w:rFonts w:ascii="Arial" w:hAnsi="Arial" w:cs="Arial"/>
          <w:color w:val="000000"/>
          <w:sz w:val="20"/>
          <w:szCs w:val="20"/>
        </w:rPr>
        <w:t xml:space="preserve">Playing levels offered are 3.0, 3.5, </w:t>
      </w:r>
      <w:r w:rsidR="00456274">
        <w:rPr>
          <w:rFonts w:ascii="Arial" w:hAnsi="Arial" w:cs="Arial"/>
          <w:color w:val="000000"/>
          <w:sz w:val="20"/>
          <w:szCs w:val="20"/>
        </w:rPr>
        <w:t>4.0</w:t>
      </w:r>
      <w:r w:rsidR="001022FB">
        <w:rPr>
          <w:rFonts w:ascii="Arial" w:hAnsi="Arial" w:cs="Arial"/>
          <w:color w:val="000000"/>
          <w:sz w:val="20"/>
          <w:szCs w:val="20"/>
        </w:rPr>
        <w:t xml:space="preserve"> and 4.5</w:t>
      </w:r>
      <w:r w:rsidR="009F0D83">
        <w:rPr>
          <w:rFonts w:ascii="Arial" w:hAnsi="Arial" w:cs="Arial"/>
          <w:color w:val="000000"/>
          <w:sz w:val="20"/>
          <w:szCs w:val="20"/>
        </w:rPr>
        <w:t>.</w:t>
      </w:r>
      <w:r w:rsidR="00820E40">
        <w:rPr>
          <w:rFonts w:ascii="Arial" w:hAnsi="Arial" w:cs="Arial"/>
          <w:color w:val="000000"/>
          <w:sz w:val="20"/>
          <w:szCs w:val="20"/>
        </w:rPr>
        <w:t xml:space="preserve"> </w:t>
      </w:r>
      <w:r w:rsidR="004532CB" w:rsidRPr="00A05793">
        <w:rPr>
          <w:rFonts w:ascii="Arial" w:hAnsi="Arial" w:cs="Arial"/>
          <w:color w:val="000000"/>
          <w:sz w:val="20"/>
          <w:szCs w:val="20"/>
        </w:rPr>
        <w:t>Players must use their</w:t>
      </w:r>
      <w:r w:rsidR="0089257C">
        <w:rPr>
          <w:rFonts w:ascii="Arial" w:hAnsi="Arial" w:cs="Arial"/>
          <w:b/>
          <w:color w:val="000000"/>
          <w:sz w:val="20"/>
          <w:szCs w:val="20"/>
        </w:rPr>
        <w:t xml:space="preserve"> </w:t>
      </w:r>
      <w:r w:rsidR="00585257">
        <w:rPr>
          <w:rFonts w:ascii="Arial" w:hAnsi="Arial" w:cs="Arial"/>
          <w:b/>
          <w:color w:val="000000"/>
          <w:sz w:val="20"/>
          <w:szCs w:val="20"/>
        </w:rPr>
        <w:t>202</w:t>
      </w:r>
      <w:r w:rsidR="00DC305E">
        <w:rPr>
          <w:rFonts w:ascii="Arial" w:hAnsi="Arial" w:cs="Arial"/>
          <w:b/>
          <w:color w:val="000000"/>
          <w:sz w:val="20"/>
          <w:szCs w:val="20"/>
        </w:rPr>
        <w:t>3</w:t>
      </w:r>
      <w:r w:rsidR="00F47A90">
        <w:rPr>
          <w:rFonts w:ascii="Arial" w:hAnsi="Arial" w:cs="Arial"/>
          <w:b/>
          <w:color w:val="000000"/>
          <w:sz w:val="20"/>
          <w:szCs w:val="20"/>
        </w:rPr>
        <w:t xml:space="preserve"> Year End Rating </w:t>
      </w:r>
      <w:r w:rsidR="00F47A90" w:rsidRPr="00852C1C">
        <w:rPr>
          <w:rFonts w:ascii="Arial" w:hAnsi="Arial" w:cs="Arial"/>
          <w:color w:val="000000"/>
          <w:sz w:val="20"/>
          <w:szCs w:val="20"/>
        </w:rPr>
        <w:t>for the</w:t>
      </w:r>
      <w:r w:rsidR="001022FB" w:rsidRPr="00A05793">
        <w:rPr>
          <w:rFonts w:ascii="Arial" w:hAnsi="Arial" w:cs="Arial"/>
          <w:color w:val="000000"/>
          <w:sz w:val="20"/>
          <w:szCs w:val="20"/>
        </w:rPr>
        <w:t xml:space="preserve"> </w:t>
      </w:r>
      <w:r w:rsidR="002D5F5D">
        <w:rPr>
          <w:rFonts w:ascii="Arial" w:hAnsi="Arial" w:cs="Arial"/>
          <w:color w:val="000000"/>
          <w:sz w:val="20"/>
          <w:szCs w:val="20"/>
        </w:rPr>
        <w:t>spring</w:t>
      </w:r>
      <w:r w:rsidR="008B0A2F">
        <w:rPr>
          <w:rFonts w:ascii="Arial" w:hAnsi="Arial" w:cs="Arial"/>
          <w:color w:val="000000"/>
          <w:sz w:val="20"/>
          <w:szCs w:val="20"/>
        </w:rPr>
        <w:t xml:space="preserve"> </w:t>
      </w:r>
      <w:r w:rsidR="001022FB" w:rsidRPr="00A05793">
        <w:rPr>
          <w:rFonts w:ascii="Arial" w:hAnsi="Arial" w:cs="Arial"/>
          <w:color w:val="000000"/>
          <w:sz w:val="20"/>
          <w:szCs w:val="20"/>
        </w:rPr>
        <w:t>season</w:t>
      </w:r>
      <w:r w:rsidR="009B0532">
        <w:rPr>
          <w:rFonts w:ascii="Arial" w:hAnsi="Arial" w:cs="Arial"/>
          <w:color w:val="000000"/>
          <w:sz w:val="20"/>
          <w:szCs w:val="20"/>
        </w:rPr>
        <w:t xml:space="preserve"> (</w:t>
      </w:r>
      <w:hyperlink r:id="rId7" w:history="1">
        <w:r w:rsidR="00F47A90" w:rsidRPr="00F970B6">
          <w:rPr>
            <w:rStyle w:val="Hyperlink"/>
            <w:rFonts w:ascii="Arial" w:hAnsi="Arial" w:cs="Arial"/>
            <w:sz w:val="20"/>
            <w:szCs w:val="20"/>
          </w:rPr>
          <w:t>http://tennislink.usta.com</w:t>
        </w:r>
      </w:hyperlink>
      <w:r w:rsidR="009B0532">
        <w:rPr>
          <w:rFonts w:ascii="Arial" w:hAnsi="Arial" w:cs="Arial"/>
          <w:color w:val="000000"/>
          <w:sz w:val="20"/>
          <w:szCs w:val="20"/>
        </w:rPr>
        <w:t>)</w:t>
      </w:r>
      <w:r w:rsidR="001022FB" w:rsidRPr="00A05793">
        <w:rPr>
          <w:rFonts w:ascii="Arial" w:hAnsi="Arial" w:cs="Arial"/>
          <w:color w:val="000000"/>
          <w:sz w:val="20"/>
          <w:szCs w:val="20"/>
        </w:rPr>
        <w:t xml:space="preserve">. </w:t>
      </w:r>
      <w:r w:rsidR="008B0A2F">
        <w:rPr>
          <w:rFonts w:ascii="Arial" w:hAnsi="Arial" w:cs="Arial"/>
          <w:color w:val="000000"/>
          <w:sz w:val="20"/>
          <w:szCs w:val="20"/>
        </w:rPr>
        <w:t xml:space="preserve"> </w:t>
      </w:r>
    </w:p>
    <w:p w14:paraId="11D23D8C" w14:textId="63EE7761" w:rsidR="001D00B9" w:rsidRDefault="00846C0A" w:rsidP="00577942">
      <w:pPr>
        <w:numPr>
          <w:ilvl w:val="0"/>
          <w:numId w:val="2"/>
        </w:numPr>
        <w:spacing w:before="100" w:after="100"/>
        <w:jc w:val="both"/>
        <w:rPr>
          <w:rFonts w:ascii="Arial" w:hAnsi="Arial" w:cs="Arial"/>
          <w:color w:val="000000"/>
          <w:sz w:val="20"/>
          <w:szCs w:val="20"/>
        </w:rPr>
      </w:pPr>
      <w:r w:rsidRPr="00846C0A">
        <w:rPr>
          <w:rFonts w:ascii="Arial" w:hAnsi="Arial" w:cs="Arial"/>
          <w:color w:val="000000"/>
          <w:sz w:val="20"/>
          <w:szCs w:val="20"/>
          <w:u w:val="single"/>
        </w:rPr>
        <w:t>Registration Dates</w:t>
      </w:r>
      <w:r>
        <w:rPr>
          <w:rFonts w:ascii="Arial" w:hAnsi="Arial" w:cs="Arial"/>
          <w:color w:val="000000"/>
          <w:sz w:val="20"/>
          <w:szCs w:val="20"/>
        </w:rPr>
        <w:t xml:space="preserve">: </w:t>
      </w:r>
      <w:r w:rsidR="001D00B9">
        <w:rPr>
          <w:rFonts w:ascii="Arial" w:hAnsi="Arial" w:cs="Arial"/>
          <w:color w:val="000000"/>
          <w:sz w:val="20"/>
          <w:szCs w:val="20"/>
        </w:rPr>
        <w:t>Registration is open </w:t>
      </w:r>
      <w:r w:rsidR="002D5F5D">
        <w:rPr>
          <w:rFonts w:ascii="Arial" w:hAnsi="Arial" w:cs="Arial"/>
          <w:color w:val="000000"/>
          <w:sz w:val="20"/>
          <w:szCs w:val="20"/>
        </w:rPr>
        <w:t>November</w:t>
      </w:r>
      <w:r w:rsidR="00F47A90">
        <w:rPr>
          <w:rFonts w:ascii="Arial" w:hAnsi="Arial" w:cs="Arial"/>
          <w:color w:val="000000"/>
          <w:sz w:val="20"/>
          <w:szCs w:val="20"/>
        </w:rPr>
        <w:t xml:space="preserve"> </w:t>
      </w:r>
      <w:r w:rsidR="00585257">
        <w:rPr>
          <w:rFonts w:ascii="Arial" w:hAnsi="Arial" w:cs="Arial"/>
          <w:color w:val="000000"/>
          <w:sz w:val="20"/>
          <w:szCs w:val="20"/>
        </w:rPr>
        <w:t xml:space="preserve">30, </w:t>
      </w:r>
      <w:r w:rsidR="004A712E">
        <w:rPr>
          <w:rFonts w:ascii="Arial" w:hAnsi="Arial" w:cs="Arial"/>
          <w:color w:val="000000"/>
          <w:sz w:val="20"/>
          <w:szCs w:val="20"/>
        </w:rPr>
        <w:t>2023,</w:t>
      </w:r>
      <w:r w:rsidR="00B94795">
        <w:rPr>
          <w:rFonts w:ascii="Arial" w:hAnsi="Arial" w:cs="Arial"/>
          <w:color w:val="000000"/>
          <w:sz w:val="20"/>
          <w:szCs w:val="20"/>
        </w:rPr>
        <w:t xml:space="preserve"> with the deadline for team registration on</w:t>
      </w:r>
      <w:r w:rsidR="00192241">
        <w:rPr>
          <w:rFonts w:ascii="Arial" w:hAnsi="Arial" w:cs="Arial"/>
          <w:color w:val="000000"/>
          <w:sz w:val="20"/>
          <w:szCs w:val="20"/>
        </w:rPr>
        <w:t xml:space="preserve"> </w:t>
      </w:r>
      <w:r w:rsidR="00E705F5">
        <w:rPr>
          <w:rFonts w:ascii="Arial" w:hAnsi="Arial" w:cs="Arial"/>
          <w:color w:val="000000"/>
          <w:sz w:val="20"/>
          <w:szCs w:val="20"/>
        </w:rPr>
        <w:t>Tuesday</w:t>
      </w:r>
      <w:r w:rsidR="00192241">
        <w:rPr>
          <w:rFonts w:ascii="Arial" w:hAnsi="Arial" w:cs="Arial"/>
          <w:color w:val="000000"/>
          <w:sz w:val="20"/>
          <w:szCs w:val="20"/>
        </w:rPr>
        <w:t>,</w:t>
      </w:r>
      <w:r w:rsidR="00942354">
        <w:rPr>
          <w:rFonts w:ascii="Arial" w:hAnsi="Arial" w:cs="Arial"/>
          <w:color w:val="000000"/>
          <w:sz w:val="20"/>
          <w:szCs w:val="20"/>
        </w:rPr>
        <w:t xml:space="preserve"> </w:t>
      </w:r>
      <w:r w:rsidR="002D5F5D">
        <w:rPr>
          <w:rFonts w:ascii="Arial" w:hAnsi="Arial" w:cs="Arial"/>
          <w:color w:val="000000"/>
          <w:sz w:val="20"/>
          <w:szCs w:val="20"/>
        </w:rPr>
        <w:t>January 1</w:t>
      </w:r>
      <w:r w:rsidR="00DC305E">
        <w:rPr>
          <w:rFonts w:ascii="Arial" w:hAnsi="Arial" w:cs="Arial"/>
          <w:color w:val="000000"/>
          <w:sz w:val="20"/>
          <w:szCs w:val="20"/>
        </w:rPr>
        <w:t>6</w:t>
      </w:r>
      <w:r w:rsidR="00585257">
        <w:rPr>
          <w:rFonts w:ascii="Arial" w:hAnsi="Arial" w:cs="Arial"/>
          <w:color w:val="000000"/>
          <w:sz w:val="20"/>
          <w:szCs w:val="20"/>
        </w:rPr>
        <w:t>, 202</w:t>
      </w:r>
      <w:r w:rsidR="00DC305E">
        <w:rPr>
          <w:rFonts w:ascii="Arial" w:hAnsi="Arial" w:cs="Arial"/>
          <w:color w:val="000000"/>
          <w:sz w:val="20"/>
          <w:szCs w:val="20"/>
        </w:rPr>
        <w:t>4</w:t>
      </w:r>
      <w:r w:rsidR="00B94795">
        <w:rPr>
          <w:rFonts w:ascii="Arial" w:hAnsi="Arial" w:cs="Arial"/>
          <w:color w:val="000000"/>
          <w:sz w:val="20"/>
          <w:szCs w:val="20"/>
        </w:rPr>
        <w:t xml:space="preserve">. </w:t>
      </w:r>
      <w:r w:rsidR="00406830" w:rsidRPr="00B94795">
        <w:rPr>
          <w:rFonts w:ascii="Arial" w:hAnsi="Arial" w:cs="Arial"/>
          <w:b/>
          <w:color w:val="000000"/>
          <w:sz w:val="20"/>
          <w:szCs w:val="20"/>
        </w:rPr>
        <w:t>TennisL</w:t>
      </w:r>
      <w:r w:rsidR="001D00B9" w:rsidRPr="00B94795">
        <w:rPr>
          <w:rFonts w:ascii="Arial" w:hAnsi="Arial" w:cs="Arial"/>
          <w:b/>
          <w:color w:val="000000"/>
          <w:sz w:val="20"/>
          <w:szCs w:val="20"/>
        </w:rPr>
        <w:t>ink will not allow for late team registrations</w:t>
      </w:r>
      <w:r w:rsidR="001D00B9">
        <w:rPr>
          <w:rFonts w:ascii="Arial" w:hAnsi="Arial" w:cs="Arial"/>
          <w:color w:val="000000"/>
          <w:sz w:val="20"/>
          <w:szCs w:val="20"/>
        </w:rPr>
        <w:t>.</w:t>
      </w:r>
      <w:r w:rsidR="00820E40">
        <w:rPr>
          <w:rFonts w:ascii="Arial" w:hAnsi="Arial" w:cs="Arial"/>
          <w:color w:val="000000"/>
          <w:sz w:val="20"/>
          <w:szCs w:val="20"/>
        </w:rPr>
        <w:t xml:space="preserve"> </w:t>
      </w:r>
      <w:r w:rsidR="001D00B9">
        <w:rPr>
          <w:rFonts w:ascii="Arial" w:hAnsi="Arial" w:cs="Arial"/>
          <w:color w:val="000000"/>
          <w:sz w:val="20"/>
          <w:szCs w:val="20"/>
        </w:rPr>
        <w:t xml:space="preserve">Players can be added to teams through </w:t>
      </w:r>
      <w:r w:rsidR="00F6788D">
        <w:rPr>
          <w:rFonts w:ascii="Arial" w:hAnsi="Arial" w:cs="Arial"/>
          <w:color w:val="000000"/>
          <w:sz w:val="20"/>
          <w:szCs w:val="20"/>
        </w:rPr>
        <w:t>11:59 p.m.</w:t>
      </w:r>
      <w:r w:rsidR="001D00B9">
        <w:rPr>
          <w:rFonts w:ascii="Arial" w:hAnsi="Arial" w:cs="Arial"/>
          <w:color w:val="000000"/>
          <w:sz w:val="20"/>
          <w:szCs w:val="20"/>
        </w:rPr>
        <w:t xml:space="preserve"> the night before the last match of the round robin season.</w:t>
      </w:r>
      <w:r w:rsidR="00B94795">
        <w:rPr>
          <w:rFonts w:ascii="Arial" w:hAnsi="Arial" w:cs="Arial"/>
          <w:color w:val="000000"/>
          <w:sz w:val="20"/>
          <w:szCs w:val="20"/>
        </w:rPr>
        <w:t xml:space="preserve"> </w:t>
      </w:r>
    </w:p>
    <w:p w14:paraId="11D23D8D" w14:textId="20909B17" w:rsidR="00846C0A" w:rsidRDefault="00846C0A" w:rsidP="006B3558">
      <w:pPr>
        <w:numPr>
          <w:ilvl w:val="0"/>
          <w:numId w:val="2"/>
        </w:numPr>
        <w:spacing w:before="100" w:after="100"/>
        <w:jc w:val="both"/>
        <w:rPr>
          <w:rFonts w:ascii="Arial" w:hAnsi="Arial" w:cs="Arial"/>
          <w:color w:val="000000"/>
          <w:sz w:val="20"/>
          <w:szCs w:val="20"/>
        </w:rPr>
      </w:pPr>
      <w:r w:rsidRPr="00846C0A">
        <w:rPr>
          <w:rFonts w:ascii="Arial" w:hAnsi="Arial" w:cs="Arial"/>
          <w:color w:val="000000"/>
          <w:sz w:val="20"/>
          <w:szCs w:val="20"/>
          <w:u w:val="single"/>
        </w:rPr>
        <w:t>League Registration Fee (per player)</w:t>
      </w:r>
      <w:r w:rsidR="00942354">
        <w:rPr>
          <w:rFonts w:ascii="Arial" w:hAnsi="Arial" w:cs="Arial"/>
          <w:color w:val="000000"/>
          <w:sz w:val="20"/>
          <w:szCs w:val="20"/>
        </w:rPr>
        <w:t xml:space="preserve">: </w:t>
      </w:r>
      <w:r w:rsidR="006B3558">
        <w:rPr>
          <w:rFonts w:ascii="Arial" w:hAnsi="Arial" w:cs="Arial"/>
          <w:color w:val="000000"/>
          <w:sz w:val="20"/>
          <w:szCs w:val="20"/>
        </w:rPr>
        <w:t xml:space="preserve">The league fee </w:t>
      </w:r>
      <w:r w:rsidR="006B3558" w:rsidRPr="00AA5176">
        <w:rPr>
          <w:rFonts w:ascii="Arial" w:hAnsi="Arial" w:cs="Arial"/>
          <w:color w:val="000000"/>
          <w:sz w:val="20"/>
          <w:szCs w:val="20"/>
        </w:rPr>
        <w:t xml:space="preserve">is </w:t>
      </w:r>
      <w:r w:rsidR="006B3558">
        <w:rPr>
          <w:rFonts w:ascii="Arial" w:hAnsi="Arial" w:cs="Arial"/>
          <w:sz w:val="20"/>
          <w:szCs w:val="20"/>
          <w:shd w:val="clear" w:color="auto" w:fill="FFFFFF"/>
        </w:rPr>
        <w:t>$1</w:t>
      </w:r>
      <w:r w:rsidR="00336C40">
        <w:rPr>
          <w:rFonts w:ascii="Arial" w:hAnsi="Arial" w:cs="Arial"/>
          <w:sz w:val="20"/>
          <w:szCs w:val="20"/>
          <w:shd w:val="clear" w:color="auto" w:fill="FFFFFF"/>
        </w:rPr>
        <w:t>9</w:t>
      </w:r>
      <w:r w:rsidR="00E640C5">
        <w:rPr>
          <w:rFonts w:ascii="Arial" w:hAnsi="Arial" w:cs="Arial"/>
          <w:sz w:val="20"/>
          <w:szCs w:val="20"/>
          <w:shd w:val="clear" w:color="auto" w:fill="FFFFFF"/>
        </w:rPr>
        <w:t>.</w:t>
      </w:r>
      <w:r w:rsidR="00577D32">
        <w:rPr>
          <w:rFonts w:ascii="Arial" w:hAnsi="Arial" w:cs="Arial"/>
          <w:sz w:val="20"/>
          <w:szCs w:val="20"/>
          <w:shd w:val="clear" w:color="auto" w:fill="FFFFFF"/>
        </w:rPr>
        <w:t>15</w:t>
      </w:r>
      <w:r w:rsidR="006B3558" w:rsidRPr="00AA5176">
        <w:rPr>
          <w:rFonts w:ascii="Arial" w:hAnsi="Arial" w:cs="Arial"/>
          <w:sz w:val="20"/>
          <w:szCs w:val="20"/>
          <w:shd w:val="clear" w:color="auto" w:fill="FFFFFF"/>
        </w:rPr>
        <w:t xml:space="preserve"> per player</w:t>
      </w:r>
      <w:r w:rsidR="006B3558" w:rsidRPr="00AA5176">
        <w:rPr>
          <w:rFonts w:ascii="Arial" w:hAnsi="Arial" w:cs="Arial"/>
          <w:color w:val="000000"/>
          <w:sz w:val="20"/>
          <w:szCs w:val="20"/>
        </w:rPr>
        <w:t>.</w:t>
      </w:r>
      <w:r w:rsidR="006B3558">
        <w:rPr>
          <w:rFonts w:ascii="Arial" w:hAnsi="Arial" w:cs="Arial"/>
          <w:color w:val="000000"/>
          <w:sz w:val="20"/>
          <w:szCs w:val="20"/>
        </w:rPr>
        <w:t xml:space="preserve"> All registration is done online. To create a team, visit </w:t>
      </w:r>
      <w:hyperlink r:id="rId8" w:history="1">
        <w:r w:rsidR="006B3558" w:rsidRPr="00D365DF">
          <w:rPr>
            <w:rStyle w:val="Hyperlink"/>
            <w:rFonts w:ascii="Arial" w:hAnsi="Arial" w:cs="Arial"/>
            <w:sz w:val="20"/>
            <w:szCs w:val="20"/>
          </w:rPr>
          <w:t>www.ustaatlanta.com</w:t>
        </w:r>
      </w:hyperlink>
      <w:r w:rsidR="006B3558">
        <w:rPr>
          <w:rFonts w:ascii="Arial" w:hAnsi="Arial" w:cs="Arial"/>
          <w:color w:val="000000"/>
          <w:sz w:val="20"/>
          <w:szCs w:val="20"/>
        </w:rPr>
        <w:t xml:space="preserve"> and go to “TennisLink” (step by step TennisLink instructions are included in this packet). TennisLink will show the </w:t>
      </w:r>
      <w:r w:rsidR="006B3558" w:rsidRPr="00AA5176">
        <w:rPr>
          <w:rFonts w:ascii="Arial" w:hAnsi="Arial" w:cs="Arial"/>
          <w:color w:val="000000"/>
          <w:sz w:val="20"/>
          <w:szCs w:val="20"/>
          <w:shd w:val="clear" w:color="auto" w:fill="FFFFFF"/>
        </w:rPr>
        <w:t>$</w:t>
      </w:r>
      <w:r w:rsidR="00336C40">
        <w:rPr>
          <w:rFonts w:ascii="Arial" w:hAnsi="Arial" w:cs="Arial"/>
          <w:color w:val="000000"/>
          <w:sz w:val="20"/>
          <w:szCs w:val="20"/>
          <w:shd w:val="clear" w:color="auto" w:fill="FFFFFF"/>
        </w:rPr>
        <w:t>14</w:t>
      </w:r>
      <w:r w:rsidR="006B3558" w:rsidRPr="00AA5176">
        <w:rPr>
          <w:rFonts w:ascii="Arial" w:hAnsi="Arial" w:cs="Arial"/>
          <w:color w:val="000000"/>
          <w:sz w:val="20"/>
          <w:szCs w:val="20"/>
          <w:shd w:val="clear" w:color="auto" w:fill="FFFFFF"/>
        </w:rPr>
        <w:t xml:space="preserve">.00 </w:t>
      </w:r>
      <w:r w:rsidR="006B3558">
        <w:rPr>
          <w:rFonts w:ascii="Arial" w:hAnsi="Arial" w:cs="Arial"/>
          <w:color w:val="000000"/>
          <w:sz w:val="20"/>
          <w:szCs w:val="20"/>
        </w:rPr>
        <w:t>local league fee, $2.00 USTA Georgia administration fee and a $3.</w:t>
      </w:r>
      <w:r w:rsidR="00577D32">
        <w:rPr>
          <w:rFonts w:ascii="Arial" w:hAnsi="Arial" w:cs="Arial"/>
          <w:color w:val="000000"/>
          <w:sz w:val="20"/>
          <w:szCs w:val="20"/>
        </w:rPr>
        <w:t>15</w:t>
      </w:r>
      <w:r w:rsidR="006B3558">
        <w:rPr>
          <w:rFonts w:ascii="Arial" w:hAnsi="Arial" w:cs="Arial"/>
          <w:color w:val="000000"/>
          <w:sz w:val="20"/>
          <w:szCs w:val="20"/>
        </w:rPr>
        <w:t xml:space="preserve"> TennisLink fee. </w:t>
      </w:r>
      <w:r w:rsidR="006B3558" w:rsidRPr="00B94795">
        <w:rPr>
          <w:rFonts w:ascii="Arial" w:hAnsi="Arial" w:cs="Arial"/>
          <w:b/>
          <w:color w:val="000000"/>
          <w:sz w:val="20"/>
          <w:szCs w:val="20"/>
        </w:rPr>
        <w:t xml:space="preserve">USTA </w:t>
      </w:r>
      <w:smartTag w:uri="urn:schemas-microsoft-com:office:smarttags" w:element="place">
        <w:smartTag w:uri="urn:schemas-microsoft-com:office:smarttags" w:element="City">
          <w:r w:rsidR="006B3558" w:rsidRPr="00B94795">
            <w:rPr>
              <w:rFonts w:ascii="Arial" w:hAnsi="Arial" w:cs="Arial"/>
              <w:b/>
              <w:color w:val="000000"/>
              <w:sz w:val="20"/>
              <w:szCs w:val="20"/>
            </w:rPr>
            <w:t>Atlanta</w:t>
          </w:r>
        </w:smartTag>
      </w:smartTag>
      <w:r w:rsidR="006B3558" w:rsidRPr="00B94795">
        <w:rPr>
          <w:rFonts w:ascii="Arial" w:hAnsi="Arial" w:cs="Arial"/>
          <w:b/>
          <w:color w:val="000000"/>
          <w:sz w:val="20"/>
          <w:szCs w:val="20"/>
        </w:rPr>
        <w:t xml:space="preserve"> only receives the local fee portion. </w:t>
      </w:r>
    </w:p>
    <w:p w14:paraId="11D23D8E" w14:textId="003E6A0F" w:rsidR="00464162" w:rsidRDefault="00846C0A" w:rsidP="00577942">
      <w:pPr>
        <w:numPr>
          <w:ilvl w:val="0"/>
          <w:numId w:val="2"/>
        </w:numPr>
        <w:spacing w:before="100" w:after="100"/>
        <w:jc w:val="both"/>
        <w:rPr>
          <w:rFonts w:ascii="Arial" w:hAnsi="Arial" w:cs="Arial"/>
          <w:color w:val="000000"/>
          <w:sz w:val="20"/>
          <w:szCs w:val="20"/>
        </w:rPr>
      </w:pPr>
      <w:r w:rsidRPr="00846C0A">
        <w:rPr>
          <w:rFonts w:ascii="Arial" w:hAnsi="Arial" w:cs="Arial"/>
          <w:color w:val="000000"/>
          <w:sz w:val="20"/>
          <w:szCs w:val="20"/>
          <w:u w:val="single"/>
        </w:rPr>
        <w:t>Schedule Availability</w:t>
      </w:r>
      <w:r>
        <w:rPr>
          <w:rFonts w:ascii="Arial" w:hAnsi="Arial" w:cs="Arial"/>
          <w:color w:val="000000"/>
          <w:sz w:val="20"/>
          <w:szCs w:val="20"/>
        </w:rPr>
        <w:t xml:space="preserve">: </w:t>
      </w:r>
      <w:r w:rsidR="00464162">
        <w:rPr>
          <w:rFonts w:ascii="Arial" w:hAnsi="Arial" w:cs="Arial"/>
          <w:color w:val="000000"/>
          <w:sz w:val="20"/>
          <w:szCs w:val="20"/>
        </w:rPr>
        <w:t>Schedules will be available on TennisLink by</w:t>
      </w:r>
      <w:r w:rsidR="00456274">
        <w:rPr>
          <w:rFonts w:ascii="Arial" w:hAnsi="Arial" w:cs="Arial"/>
          <w:color w:val="000000"/>
          <w:sz w:val="20"/>
          <w:szCs w:val="20"/>
        </w:rPr>
        <w:t xml:space="preserve"> </w:t>
      </w:r>
      <w:r w:rsidR="00BF68A1">
        <w:rPr>
          <w:rFonts w:ascii="Arial" w:hAnsi="Arial" w:cs="Arial"/>
          <w:color w:val="000000"/>
          <w:sz w:val="20"/>
          <w:szCs w:val="20"/>
        </w:rPr>
        <w:t xml:space="preserve">Monday, </w:t>
      </w:r>
      <w:r w:rsidR="00DA7DC9">
        <w:rPr>
          <w:rFonts w:ascii="Arial" w:hAnsi="Arial" w:cs="Arial"/>
          <w:color w:val="000000"/>
          <w:sz w:val="20"/>
          <w:szCs w:val="20"/>
        </w:rPr>
        <w:t>January 22nd</w:t>
      </w:r>
      <w:r w:rsidR="00464162">
        <w:rPr>
          <w:rFonts w:ascii="Arial" w:hAnsi="Arial" w:cs="Arial"/>
          <w:color w:val="000000"/>
          <w:sz w:val="20"/>
          <w:szCs w:val="20"/>
        </w:rPr>
        <w:t>.</w:t>
      </w:r>
      <w:r w:rsidR="00820E40">
        <w:rPr>
          <w:rFonts w:ascii="Arial" w:hAnsi="Arial" w:cs="Arial"/>
          <w:color w:val="000000"/>
          <w:sz w:val="20"/>
          <w:szCs w:val="20"/>
        </w:rPr>
        <w:t xml:space="preserve"> </w:t>
      </w:r>
      <w:r>
        <w:rPr>
          <w:rFonts w:ascii="Arial" w:hAnsi="Arial" w:cs="Arial"/>
          <w:color w:val="000000"/>
          <w:sz w:val="20"/>
          <w:szCs w:val="20"/>
        </w:rPr>
        <w:t>After schedules are posted, captains will receive an introductory letter from his or her Level Representative and/or Program Director.</w:t>
      </w:r>
      <w:r w:rsidR="00820E40">
        <w:rPr>
          <w:rFonts w:ascii="Arial" w:hAnsi="Arial" w:cs="Arial"/>
          <w:color w:val="000000"/>
          <w:sz w:val="20"/>
          <w:szCs w:val="20"/>
        </w:rPr>
        <w:t xml:space="preserve"> </w:t>
      </w:r>
    </w:p>
    <w:p w14:paraId="11D23D8F" w14:textId="1698BB84" w:rsidR="001D00B9" w:rsidRDefault="006F4F2E" w:rsidP="00577942">
      <w:pPr>
        <w:numPr>
          <w:ilvl w:val="0"/>
          <w:numId w:val="2"/>
        </w:numPr>
        <w:spacing w:before="100" w:after="100"/>
        <w:jc w:val="both"/>
        <w:rPr>
          <w:rFonts w:ascii="Arial" w:hAnsi="Arial" w:cs="Arial"/>
          <w:color w:val="000000"/>
          <w:sz w:val="20"/>
          <w:szCs w:val="20"/>
        </w:rPr>
      </w:pPr>
      <w:r>
        <w:rPr>
          <w:rFonts w:ascii="Arial" w:hAnsi="Arial" w:cs="Arial"/>
          <w:color w:val="000000"/>
          <w:sz w:val="20"/>
          <w:szCs w:val="20"/>
          <w:u w:val="single"/>
        </w:rPr>
        <w:t>Match</w:t>
      </w:r>
      <w:r w:rsidR="00846C0A" w:rsidRPr="00846C0A">
        <w:rPr>
          <w:rFonts w:ascii="Arial" w:hAnsi="Arial" w:cs="Arial"/>
          <w:color w:val="000000"/>
          <w:sz w:val="20"/>
          <w:szCs w:val="20"/>
          <w:u w:val="single"/>
        </w:rPr>
        <w:t xml:space="preserve"> Start </w:t>
      </w:r>
      <w:r>
        <w:rPr>
          <w:rFonts w:ascii="Arial" w:hAnsi="Arial" w:cs="Arial"/>
          <w:color w:val="000000"/>
          <w:sz w:val="20"/>
          <w:szCs w:val="20"/>
          <w:u w:val="single"/>
        </w:rPr>
        <w:t>Time</w:t>
      </w:r>
      <w:r w:rsidR="00846C0A">
        <w:rPr>
          <w:rFonts w:ascii="Arial" w:hAnsi="Arial" w:cs="Arial"/>
          <w:color w:val="000000"/>
          <w:sz w:val="20"/>
          <w:szCs w:val="20"/>
        </w:rPr>
        <w:t xml:space="preserve">: </w:t>
      </w:r>
      <w:r w:rsidR="00A05793">
        <w:rPr>
          <w:rFonts w:ascii="Arial" w:hAnsi="Arial" w:cs="Arial"/>
          <w:color w:val="000000"/>
          <w:sz w:val="20"/>
          <w:szCs w:val="20"/>
        </w:rPr>
        <w:t>Play</w:t>
      </w:r>
      <w:r w:rsidR="001022FB">
        <w:rPr>
          <w:rFonts w:ascii="Arial" w:hAnsi="Arial" w:cs="Arial"/>
          <w:color w:val="000000"/>
          <w:sz w:val="20"/>
          <w:szCs w:val="20"/>
        </w:rPr>
        <w:t xml:space="preserve"> begins </w:t>
      </w:r>
      <w:r w:rsidR="004A380A">
        <w:rPr>
          <w:rFonts w:ascii="Arial" w:hAnsi="Arial" w:cs="Arial"/>
          <w:color w:val="000000"/>
          <w:sz w:val="20"/>
          <w:szCs w:val="20"/>
        </w:rPr>
        <w:t>Sunday</w:t>
      </w:r>
      <w:r w:rsidR="00A05793">
        <w:rPr>
          <w:rFonts w:ascii="Arial" w:hAnsi="Arial" w:cs="Arial"/>
          <w:color w:val="000000"/>
          <w:sz w:val="20"/>
          <w:szCs w:val="20"/>
        </w:rPr>
        <w:t xml:space="preserve">, </w:t>
      </w:r>
      <w:r w:rsidR="004A380A">
        <w:rPr>
          <w:rFonts w:ascii="Arial" w:hAnsi="Arial" w:cs="Arial"/>
          <w:color w:val="000000"/>
          <w:sz w:val="20"/>
          <w:szCs w:val="20"/>
        </w:rPr>
        <w:t xml:space="preserve">February </w:t>
      </w:r>
      <w:r w:rsidR="004A712E">
        <w:rPr>
          <w:rFonts w:ascii="Arial" w:hAnsi="Arial" w:cs="Arial"/>
          <w:color w:val="000000"/>
          <w:sz w:val="20"/>
          <w:szCs w:val="20"/>
        </w:rPr>
        <w:t>4</w:t>
      </w:r>
      <w:r w:rsidR="004A380A" w:rsidRPr="004A380A">
        <w:rPr>
          <w:rFonts w:ascii="Arial" w:hAnsi="Arial" w:cs="Arial"/>
          <w:color w:val="000000"/>
          <w:sz w:val="20"/>
          <w:szCs w:val="20"/>
          <w:vertAlign w:val="superscript"/>
        </w:rPr>
        <w:t>th</w:t>
      </w:r>
      <w:r w:rsidR="006D0ADA">
        <w:rPr>
          <w:rFonts w:ascii="Arial" w:hAnsi="Arial" w:cs="Arial"/>
          <w:color w:val="000000"/>
          <w:sz w:val="20"/>
          <w:szCs w:val="20"/>
        </w:rPr>
        <w:t xml:space="preserve">, </w:t>
      </w:r>
      <w:r w:rsidR="004A712E">
        <w:rPr>
          <w:rFonts w:ascii="Arial" w:hAnsi="Arial" w:cs="Arial"/>
          <w:color w:val="000000"/>
          <w:sz w:val="20"/>
          <w:szCs w:val="20"/>
        </w:rPr>
        <w:t>2024,</w:t>
      </w:r>
      <w:r w:rsidR="00A05793">
        <w:rPr>
          <w:rFonts w:ascii="Arial" w:hAnsi="Arial" w:cs="Arial"/>
          <w:color w:val="000000"/>
          <w:sz w:val="20"/>
          <w:szCs w:val="20"/>
        </w:rPr>
        <w:t xml:space="preserve"> </w:t>
      </w:r>
      <w:r w:rsidR="00A05793" w:rsidRPr="009B0532">
        <w:rPr>
          <w:rFonts w:ascii="Arial" w:hAnsi="Arial" w:cs="Arial"/>
          <w:color w:val="000000"/>
          <w:sz w:val="20"/>
          <w:szCs w:val="20"/>
        </w:rPr>
        <w:t xml:space="preserve">at </w:t>
      </w:r>
      <w:r w:rsidR="004A380A">
        <w:rPr>
          <w:rFonts w:ascii="Arial" w:hAnsi="Arial" w:cs="Arial"/>
          <w:color w:val="000000"/>
          <w:sz w:val="20"/>
          <w:szCs w:val="20"/>
        </w:rPr>
        <w:t>4</w:t>
      </w:r>
      <w:r w:rsidR="009B0532" w:rsidRPr="0089257C">
        <w:rPr>
          <w:rFonts w:ascii="Arial" w:hAnsi="Arial" w:cs="Arial"/>
          <w:color w:val="000000"/>
          <w:sz w:val="20"/>
          <w:szCs w:val="20"/>
        </w:rPr>
        <w:t>:00</w:t>
      </w:r>
      <w:r w:rsidR="004A380A">
        <w:rPr>
          <w:rFonts w:ascii="Arial" w:hAnsi="Arial" w:cs="Arial"/>
          <w:color w:val="000000"/>
          <w:sz w:val="20"/>
          <w:szCs w:val="20"/>
        </w:rPr>
        <w:t xml:space="preserve"> P</w:t>
      </w:r>
      <w:r w:rsidR="00A05793" w:rsidRPr="0089257C">
        <w:rPr>
          <w:rFonts w:ascii="Arial" w:hAnsi="Arial" w:cs="Arial"/>
          <w:color w:val="000000"/>
          <w:sz w:val="20"/>
          <w:szCs w:val="20"/>
        </w:rPr>
        <w:t>M</w:t>
      </w:r>
      <w:r w:rsidR="001D00B9" w:rsidRPr="009B0532">
        <w:rPr>
          <w:rFonts w:ascii="Arial" w:hAnsi="Arial" w:cs="Arial"/>
          <w:color w:val="000000"/>
          <w:sz w:val="20"/>
          <w:szCs w:val="20"/>
        </w:rPr>
        <w:t>.</w:t>
      </w:r>
      <w:r w:rsidR="007A5D08" w:rsidRPr="009B0532">
        <w:rPr>
          <w:rFonts w:ascii="Arial" w:hAnsi="Arial" w:cs="Arial"/>
          <w:color w:val="000000"/>
          <w:sz w:val="20"/>
          <w:szCs w:val="20"/>
        </w:rPr>
        <w:t xml:space="preserve"> </w:t>
      </w:r>
    </w:p>
    <w:p w14:paraId="11D23D90" w14:textId="77777777" w:rsidR="00AD6C49" w:rsidRDefault="00846C0A" w:rsidP="00577942">
      <w:pPr>
        <w:numPr>
          <w:ilvl w:val="0"/>
          <w:numId w:val="2"/>
        </w:numPr>
        <w:spacing w:before="100" w:after="100"/>
        <w:jc w:val="both"/>
        <w:rPr>
          <w:rFonts w:ascii="Arial" w:hAnsi="Arial" w:cs="Arial"/>
          <w:color w:val="000000"/>
          <w:sz w:val="20"/>
          <w:szCs w:val="20"/>
        </w:rPr>
      </w:pPr>
      <w:r>
        <w:rPr>
          <w:rFonts w:ascii="Arial" w:hAnsi="Arial" w:cs="Arial"/>
          <w:color w:val="000000"/>
          <w:sz w:val="20"/>
          <w:szCs w:val="20"/>
          <w:u w:val="single"/>
        </w:rPr>
        <w:t xml:space="preserve">Playoffs and </w:t>
      </w:r>
      <w:smartTag w:uri="urn:schemas-microsoft-com:office:smarttags" w:element="place">
        <w:smartTag w:uri="urn:schemas-microsoft-com:office:smarttags" w:element="PlaceName">
          <w:r>
            <w:rPr>
              <w:rFonts w:ascii="Arial" w:hAnsi="Arial" w:cs="Arial"/>
              <w:color w:val="000000"/>
              <w:sz w:val="20"/>
              <w:szCs w:val="20"/>
              <w:u w:val="single"/>
            </w:rPr>
            <w:t>Local</w:t>
          </w:r>
        </w:smartTag>
        <w:r>
          <w:rPr>
            <w:rFonts w:ascii="Arial" w:hAnsi="Arial" w:cs="Arial"/>
            <w:color w:val="000000"/>
            <w:sz w:val="20"/>
            <w:szCs w:val="20"/>
            <w:u w:val="single"/>
          </w:rPr>
          <w:t xml:space="preserve"> </w:t>
        </w:r>
        <w:smartTag w:uri="urn:schemas-microsoft-com:office:smarttags" w:element="PlaceType">
          <w:r>
            <w:rPr>
              <w:rFonts w:ascii="Arial" w:hAnsi="Arial" w:cs="Arial"/>
              <w:color w:val="000000"/>
              <w:sz w:val="20"/>
              <w:szCs w:val="20"/>
              <w:u w:val="single"/>
            </w:rPr>
            <w:t>City</w:t>
          </w:r>
        </w:smartTag>
      </w:smartTag>
      <w:r>
        <w:rPr>
          <w:rFonts w:ascii="Arial" w:hAnsi="Arial" w:cs="Arial"/>
          <w:color w:val="000000"/>
          <w:sz w:val="20"/>
          <w:szCs w:val="20"/>
          <w:u w:val="single"/>
        </w:rPr>
        <w:t xml:space="preserve"> Finals</w:t>
      </w:r>
      <w:r w:rsidRPr="00846C0A">
        <w:rPr>
          <w:rFonts w:ascii="Arial" w:hAnsi="Arial" w:cs="Arial"/>
          <w:color w:val="000000"/>
          <w:sz w:val="20"/>
          <w:szCs w:val="20"/>
        </w:rPr>
        <w:t>:</w:t>
      </w:r>
      <w:r>
        <w:rPr>
          <w:rFonts w:ascii="Arial" w:hAnsi="Arial" w:cs="Arial"/>
          <w:color w:val="000000"/>
          <w:sz w:val="20"/>
          <w:szCs w:val="20"/>
        </w:rPr>
        <w:t xml:space="preserve"> For </w:t>
      </w:r>
      <w:r w:rsidR="00A05793">
        <w:rPr>
          <w:rFonts w:ascii="Arial" w:hAnsi="Arial" w:cs="Arial"/>
          <w:color w:val="000000"/>
          <w:sz w:val="20"/>
          <w:szCs w:val="20"/>
        </w:rPr>
        <w:t xml:space="preserve">select division levels, top </w:t>
      </w:r>
      <w:r>
        <w:rPr>
          <w:rFonts w:ascii="Arial" w:hAnsi="Arial" w:cs="Arial"/>
          <w:color w:val="000000"/>
          <w:sz w:val="20"/>
          <w:szCs w:val="20"/>
        </w:rPr>
        <w:t xml:space="preserve">teams </w:t>
      </w:r>
      <w:r w:rsidR="00A05793">
        <w:rPr>
          <w:rFonts w:ascii="Arial" w:hAnsi="Arial" w:cs="Arial"/>
          <w:color w:val="000000"/>
          <w:sz w:val="20"/>
          <w:szCs w:val="20"/>
        </w:rPr>
        <w:t>will</w:t>
      </w:r>
      <w:r>
        <w:rPr>
          <w:rFonts w:ascii="Arial" w:hAnsi="Arial" w:cs="Arial"/>
          <w:color w:val="000000"/>
          <w:sz w:val="20"/>
          <w:szCs w:val="20"/>
        </w:rPr>
        <w:t xml:space="preserve"> qualify for the playoff bracket in t</w:t>
      </w:r>
      <w:r w:rsidR="00A05793">
        <w:rPr>
          <w:rFonts w:ascii="Arial" w:hAnsi="Arial" w:cs="Arial"/>
          <w:color w:val="000000"/>
          <w:sz w:val="20"/>
          <w:szCs w:val="20"/>
        </w:rPr>
        <w:t>heir respective division level. T</w:t>
      </w:r>
      <w:r>
        <w:rPr>
          <w:rFonts w:ascii="Arial" w:hAnsi="Arial" w:cs="Arial"/>
          <w:color w:val="000000"/>
          <w:sz w:val="20"/>
          <w:szCs w:val="20"/>
        </w:rPr>
        <w:t>he playoff match</w:t>
      </w:r>
      <w:r w:rsidR="001022FB">
        <w:rPr>
          <w:rFonts w:ascii="Arial" w:hAnsi="Arial" w:cs="Arial"/>
          <w:color w:val="000000"/>
          <w:sz w:val="20"/>
          <w:szCs w:val="20"/>
        </w:rPr>
        <w:t>es</w:t>
      </w:r>
      <w:r>
        <w:rPr>
          <w:rFonts w:ascii="Arial" w:hAnsi="Arial" w:cs="Arial"/>
          <w:color w:val="000000"/>
          <w:sz w:val="20"/>
          <w:szCs w:val="20"/>
        </w:rPr>
        <w:t xml:space="preserve"> will be scheduled </w:t>
      </w:r>
      <w:r w:rsidR="00A05793">
        <w:rPr>
          <w:rFonts w:ascii="Arial" w:hAnsi="Arial" w:cs="Arial"/>
          <w:color w:val="000000"/>
          <w:sz w:val="20"/>
          <w:szCs w:val="20"/>
        </w:rPr>
        <w:t>after the division level size is determined.</w:t>
      </w:r>
      <w:r>
        <w:rPr>
          <w:rFonts w:ascii="Arial" w:hAnsi="Arial" w:cs="Arial"/>
          <w:color w:val="000000"/>
          <w:sz w:val="20"/>
          <w:szCs w:val="20"/>
        </w:rPr>
        <w:t xml:space="preserve"> </w:t>
      </w:r>
    </w:p>
    <w:p w14:paraId="11D23D91" w14:textId="7D26DD79" w:rsidR="00464162" w:rsidRPr="003B5E36" w:rsidRDefault="00F47A90" w:rsidP="00577942">
      <w:pPr>
        <w:numPr>
          <w:ilvl w:val="0"/>
          <w:numId w:val="2"/>
        </w:numPr>
        <w:spacing w:before="100" w:after="100"/>
        <w:jc w:val="both"/>
        <w:rPr>
          <w:rFonts w:ascii="Arial" w:hAnsi="Arial" w:cs="Arial"/>
          <w:b/>
          <w:color w:val="000000"/>
          <w:sz w:val="20"/>
          <w:szCs w:val="20"/>
        </w:rPr>
      </w:pPr>
      <w:r>
        <w:rPr>
          <w:rFonts w:ascii="Arial" w:hAnsi="Arial" w:cs="Arial"/>
          <w:color w:val="000000"/>
          <w:sz w:val="20"/>
          <w:szCs w:val="20"/>
          <w:u w:val="single"/>
        </w:rPr>
        <w:t>USTA Georgia</w:t>
      </w:r>
      <w:r w:rsidR="00FA6D78" w:rsidRPr="00FA6D78">
        <w:rPr>
          <w:rFonts w:ascii="Arial" w:hAnsi="Arial" w:cs="Arial"/>
          <w:color w:val="000000"/>
          <w:sz w:val="20"/>
          <w:szCs w:val="20"/>
          <w:u w:val="single"/>
        </w:rPr>
        <w:t xml:space="preserve"> </w:t>
      </w:r>
      <w:r w:rsidR="006B3558">
        <w:rPr>
          <w:rFonts w:ascii="Arial" w:hAnsi="Arial" w:cs="Arial"/>
          <w:color w:val="000000"/>
          <w:sz w:val="20"/>
          <w:szCs w:val="20"/>
          <w:u w:val="single"/>
        </w:rPr>
        <w:t>Adult 40 &amp; Over</w:t>
      </w:r>
      <w:r>
        <w:rPr>
          <w:rFonts w:ascii="Arial" w:hAnsi="Arial" w:cs="Arial"/>
          <w:color w:val="000000"/>
          <w:sz w:val="20"/>
          <w:szCs w:val="20"/>
          <w:u w:val="single"/>
        </w:rPr>
        <w:t xml:space="preserve"> State</w:t>
      </w:r>
      <w:r w:rsidR="00FA6D78" w:rsidRPr="00FA6D78">
        <w:rPr>
          <w:rFonts w:ascii="Arial" w:hAnsi="Arial" w:cs="Arial"/>
          <w:color w:val="000000"/>
          <w:sz w:val="20"/>
          <w:szCs w:val="20"/>
          <w:u w:val="single"/>
        </w:rPr>
        <w:t xml:space="preserve"> Tournament</w:t>
      </w:r>
      <w:r w:rsidR="00FA6D78">
        <w:rPr>
          <w:rFonts w:ascii="Arial" w:hAnsi="Arial" w:cs="Arial"/>
          <w:color w:val="000000"/>
          <w:sz w:val="20"/>
          <w:szCs w:val="20"/>
        </w:rPr>
        <w:t xml:space="preserve">: </w:t>
      </w:r>
      <w:r w:rsidR="001D00B9">
        <w:rPr>
          <w:rFonts w:ascii="Arial" w:hAnsi="Arial" w:cs="Arial"/>
          <w:color w:val="000000"/>
          <w:sz w:val="20"/>
          <w:szCs w:val="20"/>
        </w:rPr>
        <w:t xml:space="preserve">City Champions </w:t>
      </w:r>
      <w:r w:rsidR="00FA6D78">
        <w:rPr>
          <w:rFonts w:ascii="Arial" w:hAnsi="Arial" w:cs="Arial"/>
          <w:color w:val="000000"/>
          <w:sz w:val="20"/>
          <w:szCs w:val="20"/>
        </w:rPr>
        <w:t xml:space="preserve">(and some select City Finalists) </w:t>
      </w:r>
      <w:r w:rsidR="001D00B9">
        <w:rPr>
          <w:rFonts w:ascii="Arial" w:hAnsi="Arial" w:cs="Arial"/>
          <w:color w:val="000000"/>
          <w:sz w:val="20"/>
          <w:szCs w:val="20"/>
        </w:rPr>
        <w:t xml:space="preserve">will be invited to attend the State </w:t>
      </w:r>
      <w:r w:rsidR="006B3558">
        <w:rPr>
          <w:rFonts w:ascii="Arial" w:hAnsi="Arial" w:cs="Arial"/>
          <w:color w:val="000000"/>
          <w:sz w:val="20"/>
          <w:szCs w:val="20"/>
        </w:rPr>
        <w:t>Adult 40 &amp; Over</w:t>
      </w:r>
      <w:r w:rsidR="00DE4358">
        <w:rPr>
          <w:rFonts w:ascii="Arial" w:hAnsi="Arial" w:cs="Arial"/>
          <w:color w:val="000000"/>
          <w:sz w:val="20"/>
          <w:szCs w:val="20"/>
        </w:rPr>
        <w:t xml:space="preserve"> Tournament in </w:t>
      </w:r>
      <w:r w:rsidR="001022FB">
        <w:rPr>
          <w:rFonts w:ascii="Arial" w:hAnsi="Arial" w:cs="Arial"/>
          <w:color w:val="000000"/>
          <w:sz w:val="20"/>
          <w:szCs w:val="20"/>
        </w:rPr>
        <w:t>June</w:t>
      </w:r>
      <w:r w:rsidR="001D00B9">
        <w:rPr>
          <w:rFonts w:ascii="Arial" w:hAnsi="Arial" w:cs="Arial"/>
          <w:color w:val="000000"/>
          <w:sz w:val="20"/>
          <w:szCs w:val="20"/>
        </w:rPr>
        <w:t xml:space="preserve"> </w:t>
      </w:r>
      <w:r w:rsidR="00585257">
        <w:rPr>
          <w:rFonts w:ascii="Arial" w:hAnsi="Arial" w:cs="Arial"/>
          <w:color w:val="000000"/>
          <w:sz w:val="20"/>
          <w:szCs w:val="20"/>
        </w:rPr>
        <w:t>202</w:t>
      </w:r>
      <w:r w:rsidR="00C65212">
        <w:rPr>
          <w:rFonts w:ascii="Arial" w:hAnsi="Arial" w:cs="Arial"/>
          <w:color w:val="000000"/>
          <w:sz w:val="20"/>
          <w:szCs w:val="20"/>
        </w:rPr>
        <w:t>4</w:t>
      </w:r>
      <w:r w:rsidR="001D00B9">
        <w:rPr>
          <w:rFonts w:ascii="Arial" w:hAnsi="Arial" w:cs="Arial"/>
          <w:color w:val="000000"/>
          <w:sz w:val="20"/>
          <w:szCs w:val="20"/>
        </w:rPr>
        <w:t>.</w:t>
      </w:r>
      <w:r w:rsidR="003B5E36">
        <w:rPr>
          <w:rFonts w:ascii="Arial" w:hAnsi="Arial" w:cs="Arial"/>
          <w:color w:val="000000"/>
          <w:sz w:val="20"/>
          <w:szCs w:val="20"/>
        </w:rPr>
        <w:t xml:space="preserve"> </w:t>
      </w:r>
    </w:p>
    <w:p w14:paraId="11D23D92" w14:textId="77777777" w:rsidR="00820E40" w:rsidRDefault="00820E40" w:rsidP="00846C0A">
      <w:pPr>
        <w:numPr>
          <w:ilvl w:val="0"/>
          <w:numId w:val="2"/>
        </w:numPr>
        <w:rPr>
          <w:rFonts w:ascii="Arial" w:hAnsi="Arial" w:cs="Arial"/>
          <w:color w:val="000000"/>
          <w:sz w:val="20"/>
          <w:szCs w:val="20"/>
        </w:rPr>
      </w:pPr>
      <w:r w:rsidRPr="00FA6D78">
        <w:rPr>
          <w:rFonts w:ascii="Arial" w:hAnsi="Arial" w:cs="Arial"/>
          <w:color w:val="000000"/>
          <w:sz w:val="20"/>
          <w:szCs w:val="20"/>
          <w:u w:val="single"/>
        </w:rPr>
        <w:t>Contacts</w:t>
      </w:r>
      <w:r>
        <w:rPr>
          <w:rFonts w:ascii="Arial" w:hAnsi="Arial" w:cs="Arial"/>
          <w:color w:val="000000"/>
          <w:sz w:val="20"/>
          <w:szCs w:val="20"/>
        </w:rPr>
        <w:t xml:space="preserve">: </w:t>
      </w:r>
    </w:p>
    <w:p w14:paraId="11D23D93" w14:textId="77777777" w:rsidR="00E238B3" w:rsidRDefault="00585257" w:rsidP="00E443FC">
      <w:pPr>
        <w:numPr>
          <w:ilvl w:val="1"/>
          <w:numId w:val="2"/>
        </w:numPr>
        <w:rPr>
          <w:rFonts w:ascii="Arial" w:hAnsi="Arial" w:cs="Arial"/>
          <w:color w:val="000000"/>
          <w:sz w:val="20"/>
          <w:szCs w:val="20"/>
        </w:rPr>
      </w:pPr>
      <w:r>
        <w:rPr>
          <w:rFonts w:ascii="Arial" w:hAnsi="Arial" w:cs="Arial"/>
          <w:color w:val="000000"/>
          <w:sz w:val="20"/>
          <w:szCs w:val="20"/>
        </w:rPr>
        <w:t>Preston Nguyen</w:t>
      </w:r>
      <w:r w:rsidR="00E238B3">
        <w:rPr>
          <w:rFonts w:ascii="Arial" w:hAnsi="Arial" w:cs="Arial"/>
          <w:color w:val="000000"/>
          <w:sz w:val="20"/>
          <w:szCs w:val="20"/>
        </w:rPr>
        <w:t xml:space="preserve">. Programs Coordinator – USTA Atlanta. </w:t>
      </w:r>
      <w:hyperlink r:id="rId9" w:history="1">
        <w:r w:rsidRPr="0026392E">
          <w:rPr>
            <w:rStyle w:val="Hyperlink"/>
            <w:rFonts w:ascii="Arial" w:hAnsi="Arial" w:cs="Arial"/>
            <w:sz w:val="20"/>
            <w:szCs w:val="20"/>
          </w:rPr>
          <w:t>Preston@ustaatlanta.com</w:t>
        </w:r>
      </w:hyperlink>
      <w:r w:rsidR="00E238B3">
        <w:rPr>
          <w:rFonts w:ascii="Arial" w:hAnsi="Arial" w:cs="Arial"/>
          <w:color w:val="000000"/>
          <w:sz w:val="20"/>
          <w:szCs w:val="20"/>
        </w:rPr>
        <w:t xml:space="preserve"> or 770.416.4333.</w:t>
      </w:r>
    </w:p>
    <w:p w14:paraId="11D23D94" w14:textId="77777777" w:rsidR="00E443FC" w:rsidRPr="00820E40" w:rsidRDefault="00E443FC" w:rsidP="00E443FC">
      <w:pPr>
        <w:numPr>
          <w:ilvl w:val="1"/>
          <w:numId w:val="2"/>
        </w:numPr>
        <w:rPr>
          <w:rFonts w:ascii="Arial" w:hAnsi="Arial" w:cs="Arial"/>
          <w:color w:val="000000"/>
          <w:sz w:val="20"/>
          <w:szCs w:val="20"/>
        </w:rPr>
      </w:pPr>
      <w:r>
        <w:rPr>
          <w:rFonts w:ascii="Arial" w:hAnsi="Arial" w:cs="Arial"/>
          <w:color w:val="000000"/>
          <w:sz w:val="20"/>
          <w:szCs w:val="20"/>
        </w:rPr>
        <w:t xml:space="preserve">Maegan Kulich. </w:t>
      </w:r>
      <w:r w:rsidR="00743922">
        <w:rPr>
          <w:rFonts w:ascii="Arial" w:hAnsi="Arial" w:cs="Arial"/>
          <w:color w:val="000000"/>
          <w:sz w:val="20"/>
          <w:szCs w:val="20"/>
        </w:rPr>
        <w:t>Director of Leagues</w:t>
      </w:r>
      <w:r>
        <w:rPr>
          <w:rFonts w:ascii="Arial" w:hAnsi="Arial" w:cs="Arial"/>
          <w:color w:val="000000"/>
          <w:sz w:val="20"/>
          <w:szCs w:val="20"/>
        </w:rPr>
        <w:t xml:space="preserve"> – USTA </w:t>
      </w:r>
      <w:smartTag w:uri="urn:schemas-microsoft-com:office:smarttags" w:element="place">
        <w:smartTag w:uri="urn:schemas-microsoft-com:office:smarttags" w:element="City">
          <w:r>
            <w:rPr>
              <w:rFonts w:ascii="Arial" w:hAnsi="Arial" w:cs="Arial"/>
              <w:color w:val="000000"/>
              <w:sz w:val="20"/>
              <w:szCs w:val="20"/>
            </w:rPr>
            <w:t>Atlanta</w:t>
          </w:r>
        </w:smartTag>
      </w:smartTag>
      <w:r>
        <w:rPr>
          <w:rFonts w:ascii="Arial" w:hAnsi="Arial" w:cs="Arial"/>
          <w:color w:val="000000"/>
          <w:sz w:val="20"/>
          <w:szCs w:val="20"/>
        </w:rPr>
        <w:t xml:space="preserve">. </w:t>
      </w:r>
      <w:hyperlink r:id="rId10" w:history="1">
        <w:r w:rsidRPr="003A4A8D">
          <w:rPr>
            <w:rStyle w:val="Hyperlink"/>
            <w:rFonts w:ascii="Arial" w:hAnsi="Arial" w:cs="Arial"/>
            <w:sz w:val="20"/>
            <w:szCs w:val="20"/>
          </w:rPr>
          <w:t>maegan@ustaatlanta.com</w:t>
        </w:r>
      </w:hyperlink>
      <w:r>
        <w:rPr>
          <w:rFonts w:ascii="Arial" w:hAnsi="Arial" w:cs="Arial"/>
          <w:color w:val="000000"/>
          <w:sz w:val="20"/>
          <w:szCs w:val="20"/>
        </w:rPr>
        <w:t xml:space="preserve"> or 770.416.4333</w:t>
      </w:r>
      <w:r w:rsidR="00456274">
        <w:rPr>
          <w:rFonts w:ascii="Arial" w:hAnsi="Arial" w:cs="Arial"/>
          <w:color w:val="000000"/>
          <w:sz w:val="20"/>
          <w:szCs w:val="20"/>
        </w:rPr>
        <w:t>.</w:t>
      </w:r>
    </w:p>
    <w:p w14:paraId="11D23D95" w14:textId="77777777" w:rsidR="00BB7E5B" w:rsidRDefault="00BB7E5B" w:rsidP="00BB7E5B">
      <w:pPr>
        <w:jc w:val="both"/>
        <w:rPr>
          <w:rFonts w:ascii="Arial" w:hAnsi="Arial" w:cs="Arial"/>
          <w:color w:val="000000"/>
          <w:sz w:val="20"/>
          <w:szCs w:val="20"/>
        </w:rPr>
      </w:pPr>
    </w:p>
    <w:p w14:paraId="11D23D96" w14:textId="77777777" w:rsidR="001D00B9" w:rsidRDefault="001D00B9" w:rsidP="00464162">
      <w:pPr>
        <w:pStyle w:val="NormalWeb"/>
        <w:spacing w:before="100" w:after="100"/>
        <w:rPr>
          <w:rFonts w:ascii="Arial" w:hAnsi="Arial" w:cs="Arial"/>
          <w:color w:val="000000"/>
          <w:sz w:val="20"/>
          <w:szCs w:val="20"/>
        </w:rPr>
      </w:pPr>
      <w:r>
        <w:rPr>
          <w:rStyle w:val="Strong"/>
          <w:rFonts w:ascii="Arial" w:hAnsi="Arial" w:cs="Arial"/>
          <w:color w:val="000000"/>
          <w:sz w:val="20"/>
          <w:szCs w:val="20"/>
          <w:u w:val="single"/>
        </w:rPr>
        <w:t>Team Requirements</w:t>
      </w:r>
    </w:p>
    <w:p w14:paraId="11D23D97" w14:textId="77777777" w:rsidR="00577942" w:rsidRDefault="00F276F3" w:rsidP="00577942">
      <w:pPr>
        <w:numPr>
          <w:ilvl w:val="0"/>
          <w:numId w:val="3"/>
        </w:numPr>
        <w:spacing w:before="100" w:after="100"/>
        <w:jc w:val="both"/>
        <w:rPr>
          <w:rFonts w:ascii="Arial" w:hAnsi="Arial" w:cs="Arial"/>
          <w:color w:val="000000"/>
          <w:sz w:val="20"/>
          <w:szCs w:val="20"/>
        </w:rPr>
      </w:pPr>
      <w:r w:rsidRPr="00F276F3">
        <w:rPr>
          <w:rFonts w:ascii="Arial" w:hAnsi="Arial" w:cs="Arial"/>
          <w:color w:val="000000"/>
          <w:sz w:val="20"/>
          <w:szCs w:val="20"/>
          <w:u w:val="single"/>
        </w:rPr>
        <w:t>Forming a Team</w:t>
      </w:r>
      <w:r>
        <w:rPr>
          <w:rFonts w:ascii="Arial" w:hAnsi="Arial" w:cs="Arial"/>
          <w:color w:val="000000"/>
          <w:sz w:val="20"/>
          <w:szCs w:val="20"/>
        </w:rPr>
        <w:t xml:space="preserve">: </w:t>
      </w:r>
      <w:r w:rsidR="001D00B9">
        <w:rPr>
          <w:rFonts w:ascii="Arial" w:hAnsi="Arial" w:cs="Arial"/>
          <w:color w:val="000000"/>
          <w:sz w:val="20"/>
          <w:szCs w:val="20"/>
        </w:rPr>
        <w:t xml:space="preserve">Teams need at least </w:t>
      </w:r>
      <w:r w:rsidR="00CB18A4">
        <w:rPr>
          <w:rFonts w:ascii="Arial" w:hAnsi="Arial" w:cs="Arial"/>
          <w:color w:val="000000"/>
          <w:sz w:val="20"/>
          <w:szCs w:val="20"/>
        </w:rPr>
        <w:t>9</w:t>
      </w:r>
      <w:r w:rsidR="001D00B9">
        <w:rPr>
          <w:rFonts w:ascii="Arial" w:hAnsi="Arial" w:cs="Arial"/>
          <w:color w:val="000000"/>
          <w:sz w:val="20"/>
          <w:szCs w:val="20"/>
        </w:rPr>
        <w:t xml:space="preserve"> eligible players</w:t>
      </w:r>
      <w:r w:rsidR="00E238B3">
        <w:rPr>
          <w:rFonts w:ascii="Arial" w:hAnsi="Arial" w:cs="Arial"/>
          <w:color w:val="000000"/>
          <w:sz w:val="20"/>
          <w:szCs w:val="20"/>
        </w:rPr>
        <w:t xml:space="preserve"> </w:t>
      </w:r>
      <w:r w:rsidR="001D00B9">
        <w:rPr>
          <w:rFonts w:ascii="Arial" w:hAnsi="Arial" w:cs="Arial"/>
          <w:color w:val="000000"/>
          <w:sz w:val="20"/>
          <w:szCs w:val="20"/>
        </w:rPr>
        <w:t>registered by the deadline.</w:t>
      </w:r>
      <w:r w:rsidR="00820E40">
        <w:rPr>
          <w:rFonts w:ascii="Arial" w:hAnsi="Arial" w:cs="Arial"/>
          <w:color w:val="000000"/>
          <w:sz w:val="20"/>
          <w:szCs w:val="20"/>
        </w:rPr>
        <w:t xml:space="preserve"> </w:t>
      </w:r>
      <w:r w:rsidR="00D017D3">
        <w:rPr>
          <w:rFonts w:ascii="Arial" w:hAnsi="Arial" w:cs="Arial"/>
          <w:color w:val="000000"/>
          <w:sz w:val="20"/>
          <w:szCs w:val="20"/>
        </w:rPr>
        <w:t xml:space="preserve">Teams with less than </w:t>
      </w:r>
      <w:r w:rsidR="00CB18A4">
        <w:rPr>
          <w:rFonts w:ascii="Arial" w:hAnsi="Arial" w:cs="Arial"/>
          <w:color w:val="000000"/>
          <w:sz w:val="20"/>
          <w:szCs w:val="20"/>
        </w:rPr>
        <w:t xml:space="preserve">9 </w:t>
      </w:r>
      <w:r w:rsidR="00FD15E5">
        <w:rPr>
          <w:rFonts w:ascii="Arial" w:hAnsi="Arial" w:cs="Arial"/>
          <w:color w:val="000000"/>
          <w:sz w:val="20"/>
          <w:szCs w:val="20"/>
        </w:rPr>
        <w:t xml:space="preserve">eligible players on their register on the deadline will not be permitted to play (“illegal roster”). </w:t>
      </w:r>
    </w:p>
    <w:p w14:paraId="11D23D98" w14:textId="77777777" w:rsidR="00464162" w:rsidRDefault="00F276F3" w:rsidP="00F276F3">
      <w:pPr>
        <w:numPr>
          <w:ilvl w:val="0"/>
          <w:numId w:val="3"/>
        </w:numPr>
        <w:spacing w:before="100" w:after="100"/>
        <w:jc w:val="both"/>
        <w:rPr>
          <w:rFonts w:ascii="Arial" w:hAnsi="Arial" w:cs="Arial"/>
          <w:color w:val="000000"/>
          <w:sz w:val="20"/>
          <w:szCs w:val="20"/>
        </w:rPr>
      </w:pPr>
      <w:r w:rsidRPr="00F276F3">
        <w:rPr>
          <w:rFonts w:ascii="Arial" w:hAnsi="Arial" w:cs="Arial"/>
          <w:color w:val="000000"/>
          <w:sz w:val="20"/>
          <w:szCs w:val="20"/>
          <w:u w:val="single"/>
        </w:rPr>
        <w:t>Home Facility Requirements</w:t>
      </w:r>
      <w:r>
        <w:rPr>
          <w:rFonts w:ascii="Arial" w:hAnsi="Arial" w:cs="Arial"/>
          <w:color w:val="000000"/>
          <w:sz w:val="20"/>
          <w:szCs w:val="20"/>
        </w:rPr>
        <w:t xml:space="preserve">: </w:t>
      </w:r>
      <w:r w:rsidR="001D00B9">
        <w:rPr>
          <w:rFonts w:ascii="Arial" w:hAnsi="Arial" w:cs="Arial"/>
          <w:color w:val="000000"/>
          <w:sz w:val="20"/>
          <w:szCs w:val="20"/>
        </w:rPr>
        <w:t>Teams are required to provide two courts of the same surface at their location.</w:t>
      </w:r>
      <w:r w:rsidR="00820E40">
        <w:rPr>
          <w:rFonts w:ascii="Arial" w:hAnsi="Arial" w:cs="Arial"/>
          <w:color w:val="000000"/>
          <w:sz w:val="20"/>
          <w:szCs w:val="20"/>
        </w:rPr>
        <w:t xml:space="preserve"> </w:t>
      </w:r>
      <w:r w:rsidR="001D00B9">
        <w:rPr>
          <w:rFonts w:ascii="Arial" w:hAnsi="Arial" w:cs="Arial"/>
          <w:color w:val="000000"/>
          <w:sz w:val="20"/>
          <w:szCs w:val="20"/>
        </w:rPr>
        <w:t>All facilities must be</w:t>
      </w:r>
      <w:r w:rsidR="004A380A">
        <w:rPr>
          <w:rFonts w:ascii="Arial" w:hAnsi="Arial" w:cs="Arial"/>
          <w:color w:val="000000"/>
          <w:sz w:val="20"/>
          <w:szCs w:val="20"/>
        </w:rPr>
        <w:t xml:space="preserve"> located in Cobb, DeK</w:t>
      </w:r>
      <w:r w:rsidR="001D00B9">
        <w:rPr>
          <w:rFonts w:ascii="Arial" w:hAnsi="Arial" w:cs="Arial"/>
          <w:color w:val="000000"/>
          <w:sz w:val="20"/>
          <w:szCs w:val="20"/>
        </w:rPr>
        <w:t xml:space="preserve">alb, </w:t>
      </w:r>
      <w:r w:rsidR="00F47A90">
        <w:rPr>
          <w:rFonts w:ascii="Arial" w:hAnsi="Arial" w:cs="Arial"/>
          <w:color w:val="000000"/>
          <w:sz w:val="20"/>
          <w:szCs w:val="20"/>
        </w:rPr>
        <w:t xml:space="preserve">Fulton, Gwinnett, </w:t>
      </w:r>
      <w:r w:rsidR="001D00B9">
        <w:rPr>
          <w:rFonts w:ascii="Arial" w:hAnsi="Arial" w:cs="Arial"/>
          <w:color w:val="000000"/>
          <w:sz w:val="20"/>
          <w:szCs w:val="20"/>
        </w:rPr>
        <w:t>Forsyth County</w:t>
      </w:r>
      <w:r w:rsidR="00F47A90">
        <w:rPr>
          <w:rFonts w:ascii="Arial" w:hAnsi="Arial" w:cs="Arial"/>
          <w:color w:val="000000"/>
          <w:sz w:val="20"/>
          <w:szCs w:val="20"/>
        </w:rPr>
        <w:t>, Douglas or Paulding (east of Hwy 61)</w:t>
      </w:r>
      <w:r w:rsidR="001D00B9">
        <w:rPr>
          <w:rFonts w:ascii="Arial" w:hAnsi="Arial" w:cs="Arial"/>
          <w:color w:val="000000"/>
          <w:sz w:val="20"/>
          <w:szCs w:val="20"/>
        </w:rPr>
        <w:t>.</w:t>
      </w:r>
      <w:r w:rsidR="00820E40">
        <w:rPr>
          <w:rFonts w:ascii="Arial" w:hAnsi="Arial" w:cs="Arial"/>
          <w:color w:val="000000"/>
          <w:sz w:val="20"/>
          <w:szCs w:val="20"/>
        </w:rPr>
        <w:t xml:space="preserve"> </w:t>
      </w:r>
      <w:r w:rsidR="001D00B9">
        <w:rPr>
          <w:rFonts w:ascii="Arial" w:hAnsi="Arial" w:cs="Arial"/>
          <w:color w:val="000000"/>
          <w:sz w:val="20"/>
          <w:szCs w:val="20"/>
        </w:rPr>
        <w:t xml:space="preserve">Captains at a new facility should contact USTA Atlanta (770-416-4333 or </w:t>
      </w:r>
      <w:hyperlink r:id="rId11" w:history="1">
        <w:r w:rsidR="00585257" w:rsidRPr="0026392E">
          <w:rPr>
            <w:rStyle w:val="Hyperlink"/>
            <w:rFonts w:ascii="Arial" w:hAnsi="Arial" w:cs="Arial"/>
            <w:sz w:val="20"/>
            <w:szCs w:val="20"/>
          </w:rPr>
          <w:t>Preston@ustaatlanta.com</w:t>
        </w:r>
      </w:hyperlink>
      <w:r w:rsidR="001D00B9">
        <w:rPr>
          <w:rFonts w:ascii="Arial" w:hAnsi="Arial" w:cs="Arial"/>
          <w:color w:val="000000"/>
          <w:sz w:val="20"/>
          <w:szCs w:val="20"/>
        </w:rPr>
        <w:t>) to verify your facility is eligible for the US</w:t>
      </w:r>
      <w:r>
        <w:rPr>
          <w:rFonts w:ascii="Arial" w:hAnsi="Arial" w:cs="Arial"/>
          <w:color w:val="000000"/>
          <w:sz w:val="20"/>
          <w:szCs w:val="20"/>
        </w:rPr>
        <w:t>T</w:t>
      </w:r>
      <w:r w:rsidR="001D00B9">
        <w:rPr>
          <w:rFonts w:ascii="Arial" w:hAnsi="Arial" w:cs="Arial"/>
          <w:color w:val="000000"/>
          <w:sz w:val="20"/>
          <w:szCs w:val="20"/>
        </w:rPr>
        <w:t>A League Tennis program. The following information is required:</w:t>
      </w:r>
      <w:r w:rsidR="00820E40">
        <w:rPr>
          <w:rFonts w:ascii="Arial" w:hAnsi="Arial" w:cs="Arial"/>
          <w:color w:val="000000"/>
          <w:sz w:val="20"/>
          <w:szCs w:val="20"/>
        </w:rPr>
        <w:t xml:space="preserve"> </w:t>
      </w:r>
      <w:r w:rsidR="001D00B9">
        <w:rPr>
          <w:rFonts w:ascii="Arial" w:hAnsi="Arial" w:cs="Arial"/>
          <w:color w:val="000000"/>
          <w:sz w:val="20"/>
          <w:szCs w:val="20"/>
        </w:rPr>
        <w:t>facility name, address, number of courts and directions from I-285.</w:t>
      </w:r>
      <w:r w:rsidR="00820E40">
        <w:rPr>
          <w:rFonts w:ascii="Arial" w:hAnsi="Arial" w:cs="Arial"/>
          <w:color w:val="000000"/>
          <w:sz w:val="20"/>
          <w:szCs w:val="20"/>
        </w:rPr>
        <w:t xml:space="preserve"> </w:t>
      </w:r>
      <w:r w:rsidR="001D00B9">
        <w:rPr>
          <w:rFonts w:ascii="Arial" w:hAnsi="Arial" w:cs="Arial"/>
          <w:color w:val="000000"/>
          <w:sz w:val="20"/>
          <w:szCs w:val="20"/>
        </w:rPr>
        <w:t>The tea</w:t>
      </w:r>
      <w:r w:rsidR="00585257">
        <w:rPr>
          <w:rFonts w:ascii="Arial" w:hAnsi="Arial" w:cs="Arial"/>
          <w:color w:val="000000"/>
          <w:sz w:val="20"/>
          <w:szCs w:val="20"/>
        </w:rPr>
        <w:t>m can</w:t>
      </w:r>
      <w:r w:rsidR="001D00B9">
        <w:rPr>
          <w:rFonts w:ascii="Arial" w:hAnsi="Arial" w:cs="Arial"/>
          <w:color w:val="000000"/>
          <w:sz w:val="20"/>
          <w:szCs w:val="20"/>
        </w:rPr>
        <w:t>not register until the facility is processed.</w:t>
      </w:r>
      <w:r w:rsidR="00820E40">
        <w:rPr>
          <w:rFonts w:ascii="Arial" w:hAnsi="Arial" w:cs="Arial"/>
          <w:color w:val="000000"/>
          <w:sz w:val="20"/>
          <w:szCs w:val="20"/>
        </w:rPr>
        <w:t xml:space="preserve"> </w:t>
      </w:r>
      <w:r w:rsidR="001D00B9">
        <w:rPr>
          <w:rFonts w:ascii="Arial" w:hAnsi="Arial" w:cs="Arial"/>
          <w:color w:val="000000"/>
          <w:sz w:val="20"/>
          <w:szCs w:val="20"/>
        </w:rPr>
        <w:t xml:space="preserve">Lights are </w:t>
      </w:r>
      <w:r w:rsidR="001D00B9">
        <w:rPr>
          <w:rStyle w:val="Strong"/>
          <w:rFonts w:ascii="Arial" w:hAnsi="Arial" w:cs="Arial"/>
          <w:color w:val="000000"/>
          <w:sz w:val="20"/>
          <w:szCs w:val="20"/>
        </w:rPr>
        <w:t>required</w:t>
      </w:r>
      <w:r w:rsidR="001D00B9">
        <w:rPr>
          <w:rFonts w:ascii="Arial" w:hAnsi="Arial" w:cs="Arial"/>
          <w:color w:val="000000"/>
          <w:sz w:val="20"/>
          <w:szCs w:val="20"/>
        </w:rPr>
        <w:t xml:space="preserve"> for </w:t>
      </w:r>
      <w:r w:rsidR="00FD15E5">
        <w:rPr>
          <w:rFonts w:ascii="Arial" w:hAnsi="Arial" w:cs="Arial"/>
          <w:color w:val="000000"/>
          <w:sz w:val="20"/>
          <w:szCs w:val="20"/>
        </w:rPr>
        <w:t>any</w:t>
      </w:r>
      <w:r w:rsidR="001D00B9">
        <w:rPr>
          <w:rFonts w:ascii="Arial" w:hAnsi="Arial" w:cs="Arial"/>
          <w:color w:val="000000"/>
          <w:sz w:val="20"/>
          <w:szCs w:val="20"/>
        </w:rPr>
        <w:t xml:space="preserve"> evening league</w:t>
      </w:r>
      <w:r w:rsidR="00FD15E5">
        <w:rPr>
          <w:rFonts w:ascii="Arial" w:hAnsi="Arial" w:cs="Arial"/>
          <w:color w:val="000000"/>
          <w:sz w:val="20"/>
          <w:szCs w:val="20"/>
        </w:rPr>
        <w:t xml:space="preserve"> matches</w:t>
      </w:r>
      <w:r w:rsidR="001D00B9">
        <w:rPr>
          <w:rFonts w:ascii="Arial" w:hAnsi="Arial" w:cs="Arial"/>
          <w:color w:val="000000"/>
          <w:sz w:val="20"/>
          <w:szCs w:val="20"/>
        </w:rPr>
        <w:t>.</w:t>
      </w:r>
    </w:p>
    <w:p w14:paraId="11D23D99" w14:textId="77777777" w:rsidR="00F45266" w:rsidRDefault="00F276F3" w:rsidP="00F276F3">
      <w:pPr>
        <w:numPr>
          <w:ilvl w:val="0"/>
          <w:numId w:val="3"/>
        </w:numPr>
        <w:jc w:val="both"/>
        <w:rPr>
          <w:rFonts w:ascii="Arial" w:hAnsi="Arial" w:cs="Arial"/>
          <w:color w:val="000000"/>
          <w:sz w:val="20"/>
          <w:szCs w:val="20"/>
        </w:rPr>
      </w:pPr>
      <w:r w:rsidRPr="00F276F3">
        <w:rPr>
          <w:rFonts w:ascii="Arial" w:hAnsi="Arial" w:cs="Arial"/>
          <w:color w:val="000000"/>
          <w:sz w:val="20"/>
          <w:szCs w:val="20"/>
          <w:u w:val="single"/>
        </w:rPr>
        <w:t>Captain Information</w:t>
      </w:r>
      <w:r>
        <w:rPr>
          <w:rFonts w:ascii="Arial" w:hAnsi="Arial" w:cs="Arial"/>
          <w:color w:val="000000"/>
          <w:sz w:val="20"/>
          <w:szCs w:val="20"/>
        </w:rPr>
        <w:t xml:space="preserve">: </w:t>
      </w:r>
      <w:r w:rsidR="00F45266">
        <w:rPr>
          <w:rFonts w:ascii="Arial" w:hAnsi="Arial" w:cs="Arial"/>
          <w:color w:val="000000"/>
          <w:sz w:val="20"/>
          <w:szCs w:val="20"/>
        </w:rPr>
        <w:t>Captains must have a current email address in order to receive league information throughout the season.</w:t>
      </w:r>
      <w:r w:rsidR="007A5D08">
        <w:rPr>
          <w:rFonts w:ascii="Arial" w:hAnsi="Arial" w:cs="Arial"/>
          <w:color w:val="000000"/>
          <w:sz w:val="20"/>
          <w:szCs w:val="20"/>
        </w:rPr>
        <w:t xml:space="preserve"> As captain, you are responsible to get all USTA </w:t>
      </w:r>
      <w:smartTag w:uri="urn:schemas-microsoft-com:office:smarttags" w:element="City">
        <w:smartTag w:uri="urn:schemas-microsoft-com:office:smarttags" w:element="place">
          <w:r w:rsidR="007A5D08">
            <w:rPr>
              <w:rFonts w:ascii="Arial" w:hAnsi="Arial" w:cs="Arial"/>
              <w:color w:val="000000"/>
              <w:sz w:val="20"/>
              <w:szCs w:val="20"/>
            </w:rPr>
            <w:t>Atlanta</w:t>
          </w:r>
        </w:smartTag>
      </w:smartTag>
      <w:r w:rsidR="007A5D08">
        <w:rPr>
          <w:rFonts w:ascii="Arial" w:hAnsi="Arial" w:cs="Arial"/>
          <w:color w:val="000000"/>
          <w:sz w:val="20"/>
          <w:szCs w:val="20"/>
        </w:rPr>
        <w:t xml:space="preserve"> information to players.</w:t>
      </w:r>
      <w:r>
        <w:rPr>
          <w:rFonts w:ascii="Arial" w:hAnsi="Arial" w:cs="Arial"/>
          <w:color w:val="000000"/>
          <w:sz w:val="20"/>
          <w:szCs w:val="20"/>
        </w:rPr>
        <w:t xml:space="preserve"> Please ENSURE that your e-mail and phone number are correct on TennisLink.  </w:t>
      </w:r>
    </w:p>
    <w:p w14:paraId="11D23D9A" w14:textId="77777777" w:rsidR="00A976A0" w:rsidRDefault="00A976A0" w:rsidP="00820E40">
      <w:pPr>
        <w:pStyle w:val="NormalWeb"/>
        <w:spacing w:before="100" w:after="100"/>
        <w:jc w:val="both"/>
        <w:rPr>
          <w:rStyle w:val="Strong"/>
          <w:rFonts w:ascii="Arial" w:hAnsi="Arial" w:cs="Arial"/>
          <w:color w:val="000000"/>
          <w:sz w:val="20"/>
          <w:szCs w:val="20"/>
          <w:u w:val="single"/>
        </w:rPr>
      </w:pPr>
    </w:p>
    <w:p w14:paraId="019427DF" w14:textId="77777777" w:rsidR="00DA7DC9" w:rsidRDefault="00DA7DC9" w:rsidP="00820E40">
      <w:pPr>
        <w:pStyle w:val="NormalWeb"/>
        <w:spacing w:before="100" w:after="100"/>
        <w:jc w:val="both"/>
        <w:rPr>
          <w:rStyle w:val="Strong"/>
          <w:rFonts w:ascii="Arial" w:hAnsi="Arial" w:cs="Arial"/>
          <w:color w:val="000000"/>
          <w:sz w:val="20"/>
          <w:szCs w:val="20"/>
          <w:u w:val="single"/>
        </w:rPr>
      </w:pPr>
    </w:p>
    <w:p w14:paraId="11D23D9B" w14:textId="75776CC1" w:rsidR="001D00B9" w:rsidRDefault="001D00B9" w:rsidP="00820E40">
      <w:pPr>
        <w:pStyle w:val="NormalWeb"/>
        <w:spacing w:before="100" w:after="100"/>
        <w:jc w:val="both"/>
        <w:rPr>
          <w:rFonts w:ascii="Arial" w:hAnsi="Arial" w:cs="Arial"/>
          <w:color w:val="000000"/>
          <w:sz w:val="20"/>
          <w:szCs w:val="20"/>
        </w:rPr>
      </w:pPr>
      <w:r>
        <w:rPr>
          <w:rStyle w:val="Strong"/>
          <w:rFonts w:ascii="Arial" w:hAnsi="Arial" w:cs="Arial"/>
          <w:color w:val="000000"/>
          <w:sz w:val="20"/>
          <w:szCs w:val="20"/>
          <w:u w:val="single"/>
        </w:rPr>
        <w:t>Player Requirements</w:t>
      </w:r>
    </w:p>
    <w:p w14:paraId="11D23D9C" w14:textId="77777777" w:rsidR="00E923FD" w:rsidRDefault="00F276F3" w:rsidP="00E923FD">
      <w:pPr>
        <w:numPr>
          <w:ilvl w:val="0"/>
          <w:numId w:val="4"/>
        </w:numPr>
        <w:spacing w:before="100" w:after="100"/>
        <w:jc w:val="both"/>
        <w:rPr>
          <w:rFonts w:ascii="Arial" w:hAnsi="Arial" w:cs="Arial"/>
          <w:color w:val="000000"/>
          <w:sz w:val="20"/>
          <w:szCs w:val="20"/>
        </w:rPr>
      </w:pPr>
      <w:r w:rsidRPr="00F276F3">
        <w:rPr>
          <w:rFonts w:ascii="Arial" w:hAnsi="Arial" w:cs="Arial"/>
          <w:color w:val="000000"/>
          <w:sz w:val="20"/>
          <w:szCs w:val="20"/>
          <w:u w:val="single"/>
        </w:rPr>
        <w:t>New USTA Players and/or Self-Rate Players</w:t>
      </w:r>
      <w:r>
        <w:rPr>
          <w:rFonts w:ascii="Arial" w:hAnsi="Arial" w:cs="Arial"/>
          <w:color w:val="000000"/>
          <w:sz w:val="20"/>
          <w:szCs w:val="20"/>
        </w:rPr>
        <w:t xml:space="preserve">: </w:t>
      </w:r>
      <w:r w:rsidR="009F0D83">
        <w:rPr>
          <w:rFonts w:ascii="Arial" w:hAnsi="Arial" w:cs="Arial"/>
          <w:color w:val="000000"/>
          <w:sz w:val="20"/>
          <w:szCs w:val="20"/>
        </w:rPr>
        <w:t>New p</w:t>
      </w:r>
      <w:r w:rsidR="00F45266">
        <w:rPr>
          <w:rFonts w:ascii="Arial" w:hAnsi="Arial" w:cs="Arial"/>
          <w:color w:val="000000"/>
          <w:sz w:val="20"/>
          <w:szCs w:val="20"/>
        </w:rPr>
        <w:t xml:space="preserve">layers that do not have a NTRP rating must self-rate using the </w:t>
      </w:r>
      <w:r w:rsidR="009F0D83">
        <w:rPr>
          <w:rFonts w:ascii="Arial" w:hAnsi="Arial" w:cs="Arial"/>
          <w:color w:val="000000"/>
          <w:sz w:val="20"/>
          <w:szCs w:val="20"/>
        </w:rPr>
        <w:t xml:space="preserve">USTA League Self-Rating Guidelines as found on </w:t>
      </w:r>
      <w:hyperlink r:id="rId12" w:history="1">
        <w:r w:rsidR="00056122" w:rsidRPr="00091302">
          <w:rPr>
            <w:rStyle w:val="Hyperlink"/>
            <w:rFonts w:ascii="Arial" w:hAnsi="Arial" w:cs="Arial"/>
            <w:sz w:val="20"/>
            <w:szCs w:val="20"/>
          </w:rPr>
          <w:t>www.ustaatlanta.com</w:t>
        </w:r>
      </w:hyperlink>
      <w:r w:rsidR="00A976A0">
        <w:rPr>
          <w:rFonts w:ascii="Arial" w:hAnsi="Arial" w:cs="Arial"/>
          <w:color w:val="000000"/>
          <w:sz w:val="20"/>
          <w:szCs w:val="20"/>
        </w:rPr>
        <w:t xml:space="preserve"> (R</w:t>
      </w:r>
      <w:r w:rsidR="00D31F9B">
        <w:rPr>
          <w:rFonts w:ascii="Arial" w:hAnsi="Arial" w:cs="Arial"/>
          <w:color w:val="000000"/>
          <w:sz w:val="20"/>
          <w:szCs w:val="20"/>
        </w:rPr>
        <w:t>atings &gt; Self-Rate Guidelines)</w:t>
      </w:r>
      <w:r w:rsidR="00A976A0">
        <w:rPr>
          <w:rFonts w:ascii="Arial" w:hAnsi="Arial" w:cs="Arial"/>
          <w:color w:val="000000"/>
          <w:sz w:val="20"/>
          <w:szCs w:val="20"/>
        </w:rPr>
        <w:t>.</w:t>
      </w:r>
      <w:r w:rsidR="00D31F9B">
        <w:rPr>
          <w:rFonts w:ascii="Arial" w:hAnsi="Arial" w:cs="Arial"/>
          <w:color w:val="000000"/>
          <w:sz w:val="20"/>
          <w:szCs w:val="20"/>
        </w:rPr>
        <w:t xml:space="preserve"> </w:t>
      </w:r>
      <w:r w:rsidR="00F45266">
        <w:rPr>
          <w:rFonts w:ascii="Arial" w:hAnsi="Arial" w:cs="Arial"/>
          <w:color w:val="000000"/>
          <w:sz w:val="20"/>
          <w:szCs w:val="20"/>
        </w:rPr>
        <w:t>Individuals are required to answer a series of questions prior to self-rating.</w:t>
      </w:r>
      <w:r w:rsidR="00820E40">
        <w:rPr>
          <w:rFonts w:ascii="Arial" w:hAnsi="Arial" w:cs="Arial"/>
          <w:color w:val="000000"/>
          <w:sz w:val="20"/>
          <w:szCs w:val="20"/>
        </w:rPr>
        <w:t xml:space="preserve"> </w:t>
      </w:r>
      <w:r w:rsidR="00F45266">
        <w:rPr>
          <w:rFonts w:ascii="Arial" w:hAnsi="Arial" w:cs="Arial"/>
          <w:color w:val="000000"/>
          <w:sz w:val="20"/>
          <w:szCs w:val="20"/>
        </w:rPr>
        <w:t>It is strongly recommended that self-rated players register at least 10 days prior to the registration deadline so any appeals can be handled before the close of registration.</w:t>
      </w:r>
      <w:r w:rsidR="00820E40">
        <w:rPr>
          <w:rFonts w:ascii="Arial" w:hAnsi="Arial" w:cs="Arial"/>
          <w:color w:val="000000"/>
          <w:sz w:val="20"/>
          <w:szCs w:val="20"/>
        </w:rPr>
        <w:t xml:space="preserve"> </w:t>
      </w:r>
      <w:r w:rsidR="00F45266" w:rsidRPr="00B02CD3">
        <w:rPr>
          <w:rFonts w:ascii="Arial" w:hAnsi="Arial" w:cs="Arial"/>
          <w:b/>
          <w:color w:val="000000"/>
          <w:sz w:val="20"/>
          <w:szCs w:val="20"/>
        </w:rPr>
        <w:t xml:space="preserve">If a person has a computer rating </w:t>
      </w:r>
      <w:r w:rsidR="003F001E" w:rsidRPr="00B02CD3">
        <w:rPr>
          <w:rFonts w:ascii="Arial" w:hAnsi="Arial" w:cs="Arial"/>
          <w:b/>
          <w:color w:val="000000"/>
          <w:sz w:val="20"/>
          <w:szCs w:val="20"/>
        </w:rPr>
        <w:t xml:space="preserve">generated 3 </w:t>
      </w:r>
      <w:r w:rsidR="00D57820">
        <w:rPr>
          <w:rFonts w:ascii="Arial" w:hAnsi="Arial" w:cs="Arial"/>
          <w:b/>
          <w:color w:val="000000"/>
          <w:sz w:val="20"/>
          <w:szCs w:val="20"/>
        </w:rPr>
        <w:t>years ago (2 years ago for</w:t>
      </w:r>
      <w:r w:rsidR="003F001E" w:rsidRPr="00B02CD3">
        <w:rPr>
          <w:rFonts w:ascii="Arial" w:hAnsi="Arial" w:cs="Arial"/>
          <w:b/>
          <w:color w:val="000000"/>
          <w:sz w:val="20"/>
          <w:szCs w:val="20"/>
        </w:rPr>
        <w:t xml:space="preserve"> </w:t>
      </w:r>
      <w:r w:rsidR="00456274">
        <w:rPr>
          <w:rFonts w:ascii="Arial" w:hAnsi="Arial" w:cs="Arial"/>
          <w:b/>
          <w:color w:val="000000"/>
          <w:sz w:val="20"/>
          <w:szCs w:val="20"/>
        </w:rPr>
        <w:t>players 60 and over</w:t>
      </w:r>
      <w:r w:rsidR="003F001E" w:rsidRPr="00B02CD3">
        <w:rPr>
          <w:rFonts w:ascii="Arial" w:hAnsi="Arial" w:cs="Arial"/>
          <w:b/>
          <w:color w:val="000000"/>
          <w:sz w:val="20"/>
          <w:szCs w:val="20"/>
        </w:rPr>
        <w:t>)</w:t>
      </w:r>
      <w:r w:rsidR="00DE4358" w:rsidRPr="00B02CD3">
        <w:rPr>
          <w:rFonts w:ascii="Arial" w:hAnsi="Arial" w:cs="Arial"/>
          <w:b/>
          <w:color w:val="000000"/>
          <w:sz w:val="20"/>
          <w:szCs w:val="20"/>
        </w:rPr>
        <w:t>,</w:t>
      </w:r>
      <w:r w:rsidR="00D57820">
        <w:rPr>
          <w:rFonts w:ascii="Arial" w:hAnsi="Arial" w:cs="Arial"/>
          <w:b/>
          <w:color w:val="000000"/>
          <w:sz w:val="20"/>
          <w:szCs w:val="20"/>
        </w:rPr>
        <w:t xml:space="preserve"> </w:t>
      </w:r>
      <w:r w:rsidR="00F45266" w:rsidRPr="00B02CD3">
        <w:rPr>
          <w:rFonts w:ascii="Arial" w:hAnsi="Arial" w:cs="Arial"/>
          <w:b/>
          <w:color w:val="000000"/>
          <w:sz w:val="20"/>
          <w:szCs w:val="20"/>
        </w:rPr>
        <w:t>he will be permitted to enter a new self-rating.</w:t>
      </w:r>
    </w:p>
    <w:p w14:paraId="11D23D9D" w14:textId="17A075AD" w:rsidR="001D00B9" w:rsidRPr="00E238B3" w:rsidRDefault="00CD0A2A" w:rsidP="00AA3504">
      <w:pPr>
        <w:numPr>
          <w:ilvl w:val="0"/>
          <w:numId w:val="4"/>
        </w:numPr>
        <w:spacing w:before="100" w:after="100"/>
        <w:jc w:val="both"/>
        <w:rPr>
          <w:rFonts w:ascii="Arial" w:hAnsi="Arial" w:cs="Arial"/>
          <w:color w:val="000000"/>
          <w:sz w:val="20"/>
          <w:szCs w:val="20"/>
        </w:rPr>
      </w:pPr>
      <w:r w:rsidRPr="00E238B3">
        <w:rPr>
          <w:rFonts w:ascii="Arial" w:hAnsi="Arial" w:cs="Arial"/>
          <w:color w:val="000000"/>
          <w:sz w:val="20"/>
          <w:szCs w:val="20"/>
          <w:u w:val="single"/>
        </w:rPr>
        <w:t>Age Eligibility</w:t>
      </w:r>
      <w:r w:rsidRPr="00E238B3">
        <w:rPr>
          <w:rFonts w:ascii="Arial" w:hAnsi="Arial" w:cs="Arial"/>
          <w:color w:val="000000"/>
          <w:sz w:val="20"/>
          <w:szCs w:val="20"/>
        </w:rPr>
        <w:t xml:space="preserve">: </w:t>
      </w:r>
      <w:r w:rsidR="00D57820" w:rsidRPr="00E238B3">
        <w:rPr>
          <w:rFonts w:ascii="Arial" w:hAnsi="Arial" w:cs="Arial"/>
          <w:color w:val="000000"/>
          <w:sz w:val="20"/>
          <w:szCs w:val="20"/>
        </w:rPr>
        <w:t>Players must be 4</w:t>
      </w:r>
      <w:r w:rsidR="001D00B9" w:rsidRPr="00E238B3">
        <w:rPr>
          <w:rFonts w:ascii="Arial" w:hAnsi="Arial" w:cs="Arial"/>
          <w:color w:val="000000"/>
          <w:sz w:val="20"/>
          <w:szCs w:val="20"/>
        </w:rPr>
        <w:t xml:space="preserve">0 </w:t>
      </w:r>
      <w:r w:rsidR="00D57820" w:rsidRPr="00E238B3">
        <w:rPr>
          <w:rFonts w:ascii="Arial" w:hAnsi="Arial" w:cs="Arial"/>
          <w:color w:val="000000"/>
          <w:sz w:val="20"/>
          <w:szCs w:val="20"/>
        </w:rPr>
        <w:t>(or turn 4</w:t>
      </w:r>
      <w:r w:rsidR="00D31F9B" w:rsidRPr="00E238B3">
        <w:rPr>
          <w:rFonts w:ascii="Arial" w:hAnsi="Arial" w:cs="Arial"/>
          <w:color w:val="000000"/>
          <w:sz w:val="20"/>
          <w:szCs w:val="20"/>
        </w:rPr>
        <w:t xml:space="preserve">0 during the </w:t>
      </w:r>
      <w:r w:rsidR="00585257">
        <w:rPr>
          <w:rFonts w:ascii="Arial" w:hAnsi="Arial" w:cs="Arial"/>
          <w:color w:val="000000"/>
          <w:sz w:val="20"/>
          <w:szCs w:val="20"/>
        </w:rPr>
        <w:t>202</w:t>
      </w:r>
      <w:r w:rsidR="008D13A5">
        <w:rPr>
          <w:rFonts w:ascii="Arial" w:hAnsi="Arial" w:cs="Arial"/>
          <w:color w:val="000000"/>
          <w:sz w:val="20"/>
          <w:szCs w:val="20"/>
        </w:rPr>
        <w:t>4</w:t>
      </w:r>
      <w:r w:rsidR="00F47A90" w:rsidRPr="00E238B3">
        <w:rPr>
          <w:rFonts w:ascii="Arial" w:hAnsi="Arial" w:cs="Arial"/>
          <w:color w:val="000000"/>
          <w:sz w:val="20"/>
          <w:szCs w:val="20"/>
        </w:rPr>
        <w:t xml:space="preserve"> </w:t>
      </w:r>
      <w:r w:rsidR="00D31F9B" w:rsidRPr="00E238B3">
        <w:rPr>
          <w:rFonts w:ascii="Arial" w:hAnsi="Arial" w:cs="Arial"/>
          <w:color w:val="000000"/>
          <w:sz w:val="20"/>
          <w:szCs w:val="20"/>
        </w:rPr>
        <w:t xml:space="preserve">calendar year) </w:t>
      </w:r>
      <w:r w:rsidR="001D00B9" w:rsidRPr="00E238B3">
        <w:rPr>
          <w:rFonts w:ascii="Arial" w:hAnsi="Arial" w:cs="Arial"/>
          <w:color w:val="000000"/>
          <w:sz w:val="20"/>
          <w:szCs w:val="20"/>
        </w:rPr>
        <w:t>or</w:t>
      </w:r>
      <w:r w:rsidR="007A5D08" w:rsidRPr="00E238B3">
        <w:rPr>
          <w:rFonts w:ascii="Arial" w:hAnsi="Arial" w:cs="Arial"/>
          <w:color w:val="000000"/>
          <w:sz w:val="20"/>
          <w:szCs w:val="20"/>
        </w:rPr>
        <w:t xml:space="preserve"> older for the </w:t>
      </w:r>
      <w:r w:rsidR="006B3558" w:rsidRPr="00E238B3">
        <w:rPr>
          <w:rFonts w:ascii="Arial" w:hAnsi="Arial" w:cs="Arial"/>
          <w:color w:val="000000"/>
          <w:sz w:val="20"/>
          <w:szCs w:val="20"/>
        </w:rPr>
        <w:t>Adult 40 &amp; Over</w:t>
      </w:r>
      <w:r w:rsidR="007A5D08" w:rsidRPr="00E238B3">
        <w:rPr>
          <w:rFonts w:ascii="Arial" w:hAnsi="Arial" w:cs="Arial"/>
          <w:color w:val="000000"/>
          <w:sz w:val="20"/>
          <w:szCs w:val="20"/>
        </w:rPr>
        <w:t xml:space="preserve"> league.</w:t>
      </w:r>
    </w:p>
    <w:p w14:paraId="11D23D9E" w14:textId="06041360" w:rsidR="00BB7E5B" w:rsidRDefault="00F276F3" w:rsidP="00B02CD3">
      <w:pPr>
        <w:numPr>
          <w:ilvl w:val="0"/>
          <w:numId w:val="4"/>
        </w:numPr>
        <w:spacing w:before="100" w:after="100"/>
        <w:jc w:val="both"/>
        <w:rPr>
          <w:rFonts w:ascii="Arial" w:hAnsi="Arial" w:cs="Arial"/>
          <w:color w:val="000000"/>
          <w:sz w:val="20"/>
          <w:szCs w:val="20"/>
        </w:rPr>
      </w:pPr>
      <w:r w:rsidRPr="00F276F3">
        <w:rPr>
          <w:rFonts w:ascii="Arial" w:hAnsi="Arial" w:cs="Arial"/>
          <w:color w:val="000000"/>
          <w:sz w:val="20"/>
          <w:szCs w:val="20"/>
          <w:u w:val="single"/>
        </w:rPr>
        <w:t>USTA Membership</w:t>
      </w:r>
      <w:r>
        <w:rPr>
          <w:rFonts w:ascii="Arial" w:hAnsi="Arial" w:cs="Arial"/>
          <w:color w:val="000000"/>
          <w:sz w:val="20"/>
          <w:szCs w:val="20"/>
        </w:rPr>
        <w:t xml:space="preserve">: </w:t>
      </w:r>
      <w:r w:rsidR="001D00B9">
        <w:rPr>
          <w:rFonts w:ascii="Arial" w:hAnsi="Arial" w:cs="Arial"/>
          <w:color w:val="000000"/>
          <w:sz w:val="20"/>
          <w:szCs w:val="20"/>
        </w:rPr>
        <w:t>All players must have a USTA membership that is current through</w:t>
      </w:r>
      <w:r w:rsidR="00E67D8C">
        <w:rPr>
          <w:rFonts w:ascii="Arial" w:hAnsi="Arial" w:cs="Arial"/>
          <w:color w:val="000000"/>
          <w:sz w:val="20"/>
          <w:szCs w:val="20"/>
        </w:rPr>
        <w:t xml:space="preserve"> </w:t>
      </w:r>
      <w:r w:rsidR="004A380A">
        <w:rPr>
          <w:rFonts w:ascii="Arial" w:hAnsi="Arial" w:cs="Arial"/>
          <w:color w:val="000000"/>
          <w:sz w:val="20"/>
          <w:szCs w:val="20"/>
        </w:rPr>
        <w:t>April</w:t>
      </w:r>
      <w:r w:rsidR="00E443FC">
        <w:rPr>
          <w:rFonts w:ascii="Arial" w:hAnsi="Arial" w:cs="Arial"/>
          <w:color w:val="000000"/>
          <w:sz w:val="20"/>
          <w:szCs w:val="20"/>
        </w:rPr>
        <w:t xml:space="preserve"> </w:t>
      </w:r>
      <w:r w:rsidR="00585257">
        <w:rPr>
          <w:rFonts w:ascii="Arial" w:hAnsi="Arial" w:cs="Arial"/>
          <w:color w:val="000000"/>
          <w:sz w:val="20"/>
          <w:szCs w:val="20"/>
        </w:rPr>
        <w:t>202</w:t>
      </w:r>
      <w:r w:rsidR="008D13A5">
        <w:rPr>
          <w:rFonts w:ascii="Arial" w:hAnsi="Arial" w:cs="Arial"/>
          <w:color w:val="000000"/>
          <w:sz w:val="20"/>
          <w:szCs w:val="20"/>
        </w:rPr>
        <w:t>4</w:t>
      </w:r>
      <w:r w:rsidR="001D00B9">
        <w:rPr>
          <w:rFonts w:ascii="Arial" w:hAnsi="Arial" w:cs="Arial"/>
          <w:color w:val="000000"/>
          <w:sz w:val="20"/>
          <w:szCs w:val="20"/>
        </w:rPr>
        <w:t>.</w:t>
      </w:r>
      <w:r w:rsidR="00820E40">
        <w:rPr>
          <w:rFonts w:ascii="Arial" w:hAnsi="Arial" w:cs="Arial"/>
          <w:color w:val="000000"/>
          <w:sz w:val="20"/>
          <w:szCs w:val="20"/>
        </w:rPr>
        <w:t xml:space="preserve"> </w:t>
      </w:r>
      <w:r w:rsidR="001D00B9">
        <w:rPr>
          <w:rFonts w:ascii="Arial" w:hAnsi="Arial" w:cs="Arial"/>
          <w:color w:val="000000"/>
          <w:sz w:val="20"/>
          <w:szCs w:val="20"/>
        </w:rPr>
        <w:t>To join or renew a membership</w:t>
      </w:r>
      <w:r w:rsidR="00464162">
        <w:rPr>
          <w:rFonts w:ascii="Arial" w:hAnsi="Arial" w:cs="Arial"/>
          <w:color w:val="000000"/>
          <w:sz w:val="20"/>
          <w:szCs w:val="20"/>
        </w:rPr>
        <w:t>,</w:t>
      </w:r>
      <w:r w:rsidR="001D00B9">
        <w:rPr>
          <w:rFonts w:ascii="Arial" w:hAnsi="Arial" w:cs="Arial"/>
          <w:color w:val="000000"/>
          <w:sz w:val="20"/>
          <w:szCs w:val="20"/>
        </w:rPr>
        <w:t xml:space="preserve"> go to </w:t>
      </w:r>
      <w:hyperlink r:id="rId13" w:history="1">
        <w:r w:rsidR="0068123C" w:rsidRPr="00091302">
          <w:rPr>
            <w:rStyle w:val="Hyperlink"/>
            <w:rFonts w:ascii="Arial" w:hAnsi="Arial" w:cs="Arial"/>
            <w:sz w:val="20"/>
            <w:szCs w:val="20"/>
          </w:rPr>
          <w:t>www.usta.com</w:t>
        </w:r>
      </w:hyperlink>
      <w:r w:rsidR="001D00B9">
        <w:rPr>
          <w:rFonts w:ascii="Arial" w:hAnsi="Arial" w:cs="Arial"/>
          <w:color w:val="000000"/>
          <w:sz w:val="20"/>
          <w:szCs w:val="20"/>
        </w:rPr>
        <w:t xml:space="preserve"> or call 1-800-990-USTA.</w:t>
      </w:r>
      <w:r w:rsidR="00820E40">
        <w:rPr>
          <w:rFonts w:ascii="Arial" w:hAnsi="Arial" w:cs="Arial"/>
          <w:color w:val="000000"/>
          <w:sz w:val="20"/>
          <w:szCs w:val="20"/>
        </w:rPr>
        <w:t xml:space="preserve"> </w:t>
      </w:r>
      <w:r w:rsidR="001D00B9">
        <w:rPr>
          <w:rFonts w:ascii="Arial" w:hAnsi="Arial" w:cs="Arial"/>
          <w:color w:val="000000"/>
          <w:sz w:val="20"/>
          <w:szCs w:val="20"/>
        </w:rPr>
        <w:t>Current members can change contact information by calling</w:t>
      </w:r>
      <w:r w:rsidR="00464162">
        <w:rPr>
          <w:rFonts w:ascii="Arial" w:hAnsi="Arial" w:cs="Arial"/>
          <w:color w:val="000000"/>
          <w:sz w:val="20"/>
          <w:szCs w:val="20"/>
        </w:rPr>
        <w:t xml:space="preserve"> Membership Service</w:t>
      </w:r>
      <w:r w:rsidR="00DE4358">
        <w:rPr>
          <w:rFonts w:ascii="Arial" w:hAnsi="Arial" w:cs="Arial"/>
          <w:color w:val="000000"/>
          <w:sz w:val="20"/>
          <w:szCs w:val="20"/>
        </w:rPr>
        <w:t>s</w:t>
      </w:r>
      <w:r w:rsidR="00464162">
        <w:rPr>
          <w:rFonts w:ascii="Arial" w:hAnsi="Arial" w:cs="Arial"/>
          <w:color w:val="000000"/>
          <w:sz w:val="20"/>
          <w:szCs w:val="20"/>
        </w:rPr>
        <w:t xml:space="preserve"> (number above) </w:t>
      </w:r>
      <w:r w:rsidR="001D00B9">
        <w:rPr>
          <w:rFonts w:ascii="Arial" w:hAnsi="Arial" w:cs="Arial"/>
          <w:color w:val="000000"/>
          <w:sz w:val="20"/>
          <w:szCs w:val="20"/>
        </w:rPr>
        <w:t>or emailing </w:t>
      </w:r>
      <w:r w:rsidR="00464162">
        <w:rPr>
          <w:rFonts w:ascii="Arial" w:hAnsi="Arial" w:cs="Arial"/>
          <w:color w:val="000000"/>
          <w:sz w:val="20"/>
          <w:szCs w:val="20"/>
        </w:rPr>
        <w:t xml:space="preserve">at </w:t>
      </w:r>
      <w:hyperlink r:id="rId14" w:history="1">
        <w:r w:rsidR="001D00B9">
          <w:rPr>
            <w:rStyle w:val="Hyperlink"/>
            <w:rFonts w:ascii="Arial" w:hAnsi="Arial" w:cs="Arial"/>
            <w:sz w:val="20"/>
            <w:szCs w:val="20"/>
          </w:rPr>
          <w:t>memberservices@usta.com</w:t>
        </w:r>
      </w:hyperlink>
      <w:r w:rsidR="001D00B9">
        <w:rPr>
          <w:rFonts w:ascii="Arial" w:hAnsi="Arial" w:cs="Arial"/>
          <w:color w:val="000000"/>
          <w:sz w:val="20"/>
          <w:szCs w:val="20"/>
        </w:rPr>
        <w:t>.</w:t>
      </w:r>
      <w:r w:rsidR="00820E40">
        <w:rPr>
          <w:rFonts w:ascii="Arial" w:hAnsi="Arial" w:cs="Arial"/>
          <w:color w:val="000000"/>
          <w:sz w:val="20"/>
          <w:szCs w:val="20"/>
        </w:rPr>
        <w:t xml:space="preserve"> </w:t>
      </w:r>
      <w:r w:rsidR="00B02CD3">
        <w:rPr>
          <w:rFonts w:ascii="Arial" w:hAnsi="Arial" w:cs="Arial"/>
          <w:color w:val="000000"/>
          <w:sz w:val="20"/>
          <w:szCs w:val="20"/>
        </w:rPr>
        <w:tab/>
      </w:r>
    </w:p>
    <w:p w14:paraId="11D23D9F" w14:textId="77777777" w:rsidR="00CD0A2A" w:rsidRDefault="001D00B9" w:rsidP="00577942">
      <w:pPr>
        <w:numPr>
          <w:ilvl w:val="0"/>
          <w:numId w:val="4"/>
        </w:numPr>
        <w:spacing w:before="100" w:after="100"/>
        <w:rPr>
          <w:rFonts w:ascii="Arial" w:hAnsi="Arial" w:cs="Arial"/>
          <w:color w:val="000000"/>
          <w:sz w:val="20"/>
          <w:szCs w:val="20"/>
        </w:rPr>
      </w:pPr>
      <w:r>
        <w:rPr>
          <w:rFonts w:ascii="Arial" w:hAnsi="Arial" w:cs="Arial"/>
          <w:color w:val="000000"/>
          <w:sz w:val="20"/>
          <w:szCs w:val="20"/>
        </w:rPr>
        <w:t>Captains should check with all players before registering them for the team.</w:t>
      </w:r>
      <w:r w:rsidR="00820E40">
        <w:rPr>
          <w:rFonts w:ascii="Arial" w:hAnsi="Arial" w:cs="Arial"/>
          <w:color w:val="000000"/>
          <w:sz w:val="20"/>
          <w:szCs w:val="20"/>
        </w:rPr>
        <w:t xml:space="preserve"> </w:t>
      </w:r>
      <w:r>
        <w:rPr>
          <w:rFonts w:ascii="Arial" w:hAnsi="Arial" w:cs="Arial"/>
          <w:color w:val="000000"/>
          <w:sz w:val="20"/>
          <w:szCs w:val="20"/>
        </w:rPr>
        <w:t xml:space="preserve">Once payment has been made </w:t>
      </w:r>
      <w:r>
        <w:rPr>
          <w:rStyle w:val="Strong"/>
          <w:rFonts w:ascii="Arial" w:hAnsi="Arial" w:cs="Arial"/>
          <w:color w:val="000000"/>
          <w:sz w:val="20"/>
          <w:szCs w:val="20"/>
        </w:rPr>
        <w:t>no refunds</w:t>
      </w:r>
      <w:r>
        <w:rPr>
          <w:rFonts w:ascii="Arial" w:hAnsi="Arial" w:cs="Arial"/>
          <w:color w:val="000000"/>
          <w:sz w:val="20"/>
          <w:szCs w:val="20"/>
        </w:rPr>
        <w:t xml:space="preserve"> will be issued.</w:t>
      </w:r>
      <w:r w:rsidR="00820E40">
        <w:rPr>
          <w:rFonts w:ascii="Arial" w:hAnsi="Arial" w:cs="Arial"/>
          <w:color w:val="000000"/>
          <w:sz w:val="20"/>
          <w:szCs w:val="20"/>
        </w:rPr>
        <w:t xml:space="preserve"> </w:t>
      </w:r>
      <w:r>
        <w:rPr>
          <w:rFonts w:ascii="Arial" w:hAnsi="Arial" w:cs="Arial"/>
          <w:color w:val="000000"/>
          <w:sz w:val="20"/>
          <w:szCs w:val="20"/>
        </w:rPr>
        <w:t>We recommend that each player be respons</w:t>
      </w:r>
      <w:r w:rsidR="00E923FD">
        <w:rPr>
          <w:rFonts w:ascii="Arial" w:hAnsi="Arial" w:cs="Arial"/>
          <w:color w:val="000000"/>
          <w:sz w:val="20"/>
          <w:szCs w:val="20"/>
        </w:rPr>
        <w:t xml:space="preserve">ible for registering themselves </w:t>
      </w:r>
      <w:r>
        <w:rPr>
          <w:rFonts w:ascii="Arial" w:hAnsi="Arial" w:cs="Arial"/>
          <w:color w:val="000000"/>
          <w:sz w:val="20"/>
          <w:szCs w:val="20"/>
        </w:rPr>
        <w:t>on a team.</w:t>
      </w:r>
    </w:p>
    <w:p w14:paraId="11D23DA0" w14:textId="77777777" w:rsidR="000807C6" w:rsidRDefault="009F0D83" w:rsidP="00CD0A2A">
      <w:pPr>
        <w:numPr>
          <w:ilvl w:val="0"/>
          <w:numId w:val="4"/>
        </w:numPr>
        <w:spacing w:before="100" w:after="100"/>
        <w:jc w:val="both"/>
        <w:rPr>
          <w:rFonts w:ascii="Arial" w:hAnsi="Arial" w:cs="Arial"/>
          <w:color w:val="000000"/>
          <w:sz w:val="20"/>
          <w:szCs w:val="20"/>
        </w:rPr>
      </w:pPr>
      <w:r>
        <w:rPr>
          <w:rFonts w:ascii="Arial" w:hAnsi="Arial" w:cs="Arial"/>
          <w:color w:val="000000"/>
          <w:sz w:val="20"/>
          <w:szCs w:val="20"/>
        </w:rPr>
        <w:t xml:space="preserve">If you need additional players for your team, </w:t>
      </w:r>
      <w:r w:rsidR="00F6788D">
        <w:rPr>
          <w:rFonts w:ascii="Arial" w:hAnsi="Arial" w:cs="Arial"/>
          <w:color w:val="000000"/>
          <w:sz w:val="20"/>
          <w:szCs w:val="20"/>
        </w:rPr>
        <w:t xml:space="preserve">please go to </w:t>
      </w:r>
      <w:hyperlink r:id="rId15" w:history="1">
        <w:r w:rsidR="00852C1C" w:rsidRPr="00852C1C">
          <w:rPr>
            <w:rStyle w:val="Hyperlink"/>
            <w:rFonts w:ascii="Arial" w:hAnsi="Arial" w:cs="Arial"/>
            <w:sz w:val="20"/>
            <w:szCs w:val="20"/>
          </w:rPr>
          <w:t>https://www.ustaatlanta.com/findateam</w:t>
        </w:r>
      </w:hyperlink>
      <w:r w:rsidR="00F6788D">
        <w:rPr>
          <w:rFonts w:ascii="Arial" w:hAnsi="Arial" w:cs="Arial"/>
          <w:color w:val="000000"/>
          <w:sz w:val="20"/>
          <w:szCs w:val="20"/>
        </w:rPr>
        <w:t xml:space="preserve"> to access the list of players looking for a team. Player contact information is available in a sortable list online.</w:t>
      </w:r>
    </w:p>
    <w:p w14:paraId="11D23DA1" w14:textId="77777777" w:rsidR="00425CF5" w:rsidRDefault="00425CF5" w:rsidP="005C16DF">
      <w:pPr>
        <w:spacing w:before="100" w:after="100"/>
        <w:jc w:val="both"/>
        <w:rPr>
          <w:rFonts w:ascii="Arial" w:hAnsi="Arial" w:cs="Arial"/>
          <w:b/>
          <w:color w:val="000000"/>
          <w:sz w:val="20"/>
          <w:szCs w:val="20"/>
          <w:u w:val="single"/>
        </w:rPr>
      </w:pPr>
    </w:p>
    <w:p w14:paraId="11D23DA2" w14:textId="77777777" w:rsidR="005C16DF" w:rsidRPr="005C16DF" w:rsidRDefault="005C16DF" w:rsidP="005C16DF">
      <w:pPr>
        <w:spacing w:before="100" w:after="100"/>
        <w:jc w:val="both"/>
        <w:rPr>
          <w:rFonts w:ascii="Arial" w:hAnsi="Arial" w:cs="Arial"/>
          <w:b/>
          <w:color w:val="000000"/>
          <w:sz w:val="20"/>
          <w:szCs w:val="20"/>
          <w:u w:val="single"/>
        </w:rPr>
      </w:pPr>
      <w:r w:rsidRPr="005C16DF">
        <w:rPr>
          <w:rFonts w:ascii="Arial" w:hAnsi="Arial" w:cs="Arial"/>
          <w:b/>
          <w:color w:val="000000"/>
          <w:sz w:val="20"/>
          <w:szCs w:val="20"/>
          <w:u w:val="single"/>
        </w:rPr>
        <w:t xml:space="preserve">Other Important Information </w:t>
      </w:r>
    </w:p>
    <w:p w14:paraId="11D23DA3" w14:textId="77777777" w:rsidR="005C16DF" w:rsidRDefault="005C16DF" w:rsidP="005C16DF">
      <w:pPr>
        <w:numPr>
          <w:ilvl w:val="0"/>
          <w:numId w:val="13"/>
        </w:numPr>
        <w:spacing w:before="100" w:after="100"/>
        <w:jc w:val="both"/>
        <w:rPr>
          <w:rFonts w:ascii="Arial" w:hAnsi="Arial" w:cs="Arial"/>
          <w:color w:val="000000"/>
          <w:sz w:val="20"/>
          <w:szCs w:val="20"/>
        </w:rPr>
      </w:pPr>
      <w:r>
        <w:rPr>
          <w:rFonts w:ascii="Arial" w:hAnsi="Arial" w:cs="Arial"/>
          <w:color w:val="000000"/>
          <w:sz w:val="20"/>
          <w:szCs w:val="20"/>
        </w:rPr>
        <w:t>Teams that are formed outside of the USTA Atlanta boundaries (outside of Dekalb, Fulton, Gwinnett, Cobb, Forsyth</w:t>
      </w:r>
      <w:r w:rsidR="00F47A90">
        <w:rPr>
          <w:rFonts w:ascii="Arial" w:hAnsi="Arial" w:cs="Arial"/>
          <w:color w:val="000000"/>
          <w:sz w:val="20"/>
          <w:szCs w:val="20"/>
        </w:rPr>
        <w:t>, Douglas and Paulding (east of Hwy 61</w:t>
      </w:r>
      <w:r>
        <w:rPr>
          <w:rFonts w:ascii="Arial" w:hAnsi="Arial" w:cs="Arial"/>
          <w:color w:val="000000"/>
          <w:sz w:val="20"/>
          <w:szCs w:val="20"/>
        </w:rPr>
        <w:t xml:space="preserve">) are welcome to participate </w:t>
      </w:r>
      <w:r w:rsidR="00A97374">
        <w:rPr>
          <w:rFonts w:ascii="Arial" w:hAnsi="Arial" w:cs="Arial"/>
          <w:color w:val="000000"/>
          <w:sz w:val="20"/>
          <w:szCs w:val="20"/>
        </w:rPr>
        <w:t xml:space="preserve">in the USTA Atlanta </w:t>
      </w:r>
      <w:r w:rsidR="006B3558">
        <w:rPr>
          <w:rFonts w:ascii="Arial" w:hAnsi="Arial" w:cs="Arial"/>
          <w:color w:val="000000"/>
          <w:sz w:val="20"/>
          <w:szCs w:val="20"/>
        </w:rPr>
        <w:t>Adult 40 &amp; Over</w:t>
      </w:r>
      <w:r w:rsidR="00A97374">
        <w:rPr>
          <w:rFonts w:ascii="Arial" w:hAnsi="Arial" w:cs="Arial"/>
          <w:color w:val="000000"/>
          <w:sz w:val="20"/>
          <w:szCs w:val="20"/>
        </w:rPr>
        <w:t xml:space="preserve"> league (</w:t>
      </w:r>
      <w:r>
        <w:rPr>
          <w:rFonts w:ascii="Arial" w:hAnsi="Arial" w:cs="Arial"/>
          <w:color w:val="000000"/>
          <w:sz w:val="20"/>
          <w:szCs w:val="20"/>
        </w:rPr>
        <w:t>if approved</w:t>
      </w:r>
      <w:r w:rsidR="00A97374">
        <w:rPr>
          <w:rFonts w:ascii="Arial" w:hAnsi="Arial" w:cs="Arial"/>
          <w:color w:val="000000"/>
          <w:sz w:val="20"/>
          <w:szCs w:val="20"/>
        </w:rPr>
        <w:t>)</w:t>
      </w:r>
      <w:r>
        <w:rPr>
          <w:rFonts w:ascii="Arial" w:hAnsi="Arial" w:cs="Arial"/>
          <w:color w:val="000000"/>
          <w:sz w:val="20"/>
          <w:szCs w:val="20"/>
        </w:rPr>
        <w:t xml:space="preserve">. However, teams outside USTA </w:t>
      </w:r>
      <w:smartTag w:uri="urn:schemas-microsoft-com:office:smarttags" w:element="City">
        <w:smartTag w:uri="urn:schemas-microsoft-com:office:smarttags" w:element="place">
          <w:r>
            <w:rPr>
              <w:rFonts w:ascii="Arial" w:hAnsi="Arial" w:cs="Arial"/>
              <w:color w:val="000000"/>
              <w:sz w:val="20"/>
              <w:szCs w:val="20"/>
            </w:rPr>
            <w:t>Atlanta</w:t>
          </w:r>
        </w:smartTag>
      </w:smartTag>
      <w:r>
        <w:rPr>
          <w:rFonts w:ascii="Arial" w:hAnsi="Arial" w:cs="Arial"/>
          <w:color w:val="000000"/>
          <w:sz w:val="20"/>
          <w:szCs w:val="20"/>
        </w:rPr>
        <w:t xml:space="preserve"> boundaries will be required to travel to </w:t>
      </w:r>
      <w:r w:rsidR="00B02CD3">
        <w:rPr>
          <w:rFonts w:ascii="Arial" w:hAnsi="Arial" w:cs="Arial"/>
          <w:color w:val="000000"/>
          <w:sz w:val="20"/>
          <w:szCs w:val="20"/>
        </w:rPr>
        <w:t xml:space="preserve">more (if not </w:t>
      </w:r>
      <w:r>
        <w:rPr>
          <w:rFonts w:ascii="Arial" w:hAnsi="Arial" w:cs="Arial"/>
          <w:color w:val="000000"/>
          <w:sz w:val="20"/>
          <w:szCs w:val="20"/>
        </w:rPr>
        <w:t>all</w:t>
      </w:r>
      <w:r w:rsidR="00B02CD3">
        <w:rPr>
          <w:rFonts w:ascii="Arial" w:hAnsi="Arial" w:cs="Arial"/>
          <w:color w:val="000000"/>
          <w:sz w:val="20"/>
          <w:szCs w:val="20"/>
        </w:rPr>
        <w:t>) matches. In every case, those teams</w:t>
      </w:r>
      <w:r>
        <w:rPr>
          <w:rFonts w:ascii="Arial" w:hAnsi="Arial" w:cs="Arial"/>
          <w:color w:val="000000"/>
          <w:sz w:val="20"/>
          <w:szCs w:val="20"/>
        </w:rPr>
        <w:t xml:space="preserve"> will be grouped with the teams in </w:t>
      </w:r>
      <w:r w:rsidR="00B02CD3">
        <w:rPr>
          <w:rFonts w:ascii="Arial" w:hAnsi="Arial" w:cs="Arial"/>
          <w:color w:val="000000"/>
          <w:sz w:val="20"/>
          <w:szCs w:val="20"/>
        </w:rPr>
        <w:t>closest proximities as possible</w:t>
      </w:r>
      <w:r>
        <w:rPr>
          <w:rFonts w:ascii="Arial" w:hAnsi="Arial" w:cs="Arial"/>
          <w:color w:val="000000"/>
          <w:sz w:val="20"/>
          <w:szCs w:val="20"/>
        </w:rPr>
        <w:t xml:space="preserve">. </w:t>
      </w:r>
    </w:p>
    <w:p w14:paraId="11D23DA4" w14:textId="77777777" w:rsidR="005C16DF" w:rsidRDefault="00A97374" w:rsidP="005C16DF">
      <w:pPr>
        <w:numPr>
          <w:ilvl w:val="0"/>
          <w:numId w:val="13"/>
        </w:numPr>
        <w:spacing w:before="100" w:after="100"/>
        <w:jc w:val="both"/>
        <w:rPr>
          <w:rFonts w:ascii="Arial" w:hAnsi="Arial" w:cs="Arial"/>
          <w:color w:val="000000"/>
          <w:sz w:val="20"/>
          <w:szCs w:val="20"/>
        </w:rPr>
      </w:pPr>
      <w:r>
        <w:rPr>
          <w:rFonts w:ascii="Arial" w:hAnsi="Arial" w:cs="Arial"/>
          <w:color w:val="000000"/>
          <w:sz w:val="20"/>
          <w:szCs w:val="20"/>
        </w:rPr>
        <w:t xml:space="preserve">USTA </w:t>
      </w:r>
      <w:smartTag w:uri="urn:schemas-microsoft-com:office:smarttags" w:element="City">
        <w:smartTag w:uri="urn:schemas-microsoft-com:office:smarttags" w:element="place">
          <w:r>
            <w:rPr>
              <w:rFonts w:ascii="Arial" w:hAnsi="Arial" w:cs="Arial"/>
              <w:color w:val="000000"/>
              <w:sz w:val="20"/>
              <w:szCs w:val="20"/>
            </w:rPr>
            <w:t>Atlanta</w:t>
          </w:r>
        </w:smartTag>
      </w:smartTag>
      <w:r>
        <w:rPr>
          <w:rFonts w:ascii="Arial" w:hAnsi="Arial" w:cs="Arial"/>
          <w:color w:val="000000"/>
          <w:sz w:val="20"/>
          <w:szCs w:val="20"/>
        </w:rPr>
        <w:t xml:space="preserve"> will make every effort to group teams within the closest proximities possible. Just because your team is closer to one facility does not necessarily mean you will be grouped in that </w:t>
      </w:r>
      <w:r w:rsidR="00425CF5">
        <w:rPr>
          <w:rFonts w:ascii="Arial" w:hAnsi="Arial" w:cs="Arial"/>
          <w:color w:val="000000"/>
          <w:sz w:val="20"/>
          <w:szCs w:val="20"/>
        </w:rPr>
        <w:t>sub-flight</w:t>
      </w:r>
      <w:r>
        <w:rPr>
          <w:rFonts w:ascii="Arial" w:hAnsi="Arial" w:cs="Arial"/>
          <w:color w:val="000000"/>
          <w:sz w:val="20"/>
          <w:szCs w:val="20"/>
        </w:rPr>
        <w:t xml:space="preserve">. </w:t>
      </w:r>
    </w:p>
    <w:p w14:paraId="11D23DA5" w14:textId="77777777" w:rsidR="005C16DF" w:rsidRDefault="00A97374" w:rsidP="005C16DF">
      <w:pPr>
        <w:numPr>
          <w:ilvl w:val="0"/>
          <w:numId w:val="13"/>
        </w:numPr>
        <w:spacing w:before="100" w:after="100"/>
        <w:jc w:val="both"/>
        <w:rPr>
          <w:rFonts w:ascii="Arial" w:hAnsi="Arial" w:cs="Arial"/>
          <w:color w:val="000000"/>
          <w:sz w:val="20"/>
          <w:szCs w:val="20"/>
        </w:rPr>
      </w:pPr>
      <w:r>
        <w:rPr>
          <w:rFonts w:ascii="Arial" w:hAnsi="Arial" w:cs="Arial"/>
          <w:color w:val="000000"/>
          <w:sz w:val="20"/>
          <w:szCs w:val="20"/>
        </w:rPr>
        <w:t xml:space="preserve">TennisLink allows captains to view the “work in progress” that USTA </w:t>
      </w:r>
      <w:smartTag w:uri="urn:schemas-microsoft-com:office:smarttags" w:element="City">
        <w:smartTag w:uri="urn:schemas-microsoft-com:office:smarttags" w:element="place">
          <w:r>
            <w:rPr>
              <w:rFonts w:ascii="Arial" w:hAnsi="Arial" w:cs="Arial"/>
              <w:color w:val="000000"/>
              <w:sz w:val="20"/>
              <w:szCs w:val="20"/>
            </w:rPr>
            <w:t>Atlanta</w:t>
          </w:r>
        </w:smartTag>
      </w:smartTag>
      <w:r>
        <w:rPr>
          <w:rFonts w:ascii="Arial" w:hAnsi="Arial" w:cs="Arial"/>
          <w:color w:val="000000"/>
          <w:sz w:val="20"/>
          <w:szCs w:val="20"/>
        </w:rPr>
        <w:t xml:space="preserve"> does when putting together schedules. In most cases, teams are shifted around in order to finalize other divisions. </w:t>
      </w:r>
      <w:r w:rsidRPr="00425CF5">
        <w:rPr>
          <w:rFonts w:ascii="Arial" w:hAnsi="Arial" w:cs="Arial"/>
          <w:b/>
          <w:color w:val="000000"/>
          <w:sz w:val="20"/>
          <w:szCs w:val="20"/>
        </w:rPr>
        <w:t>PLEASE NO PHONE CALLS prior to schedules being posted</w:t>
      </w:r>
      <w:r>
        <w:rPr>
          <w:rFonts w:ascii="Arial" w:hAnsi="Arial" w:cs="Arial"/>
          <w:color w:val="000000"/>
          <w:sz w:val="20"/>
          <w:szCs w:val="20"/>
        </w:rPr>
        <w:t xml:space="preserve">. </w:t>
      </w:r>
    </w:p>
    <w:p w14:paraId="11D23DA6" w14:textId="77777777" w:rsidR="009C054C" w:rsidRDefault="009C054C" w:rsidP="009C054C">
      <w:pPr>
        <w:spacing w:before="100" w:after="100"/>
        <w:jc w:val="both"/>
        <w:rPr>
          <w:rFonts w:ascii="Arial" w:hAnsi="Arial" w:cs="Arial"/>
          <w:color w:val="000000"/>
          <w:sz w:val="20"/>
          <w:szCs w:val="20"/>
        </w:rPr>
      </w:pPr>
    </w:p>
    <w:p w14:paraId="11D23DA7" w14:textId="77777777" w:rsidR="00F47A90" w:rsidRDefault="00F47A90" w:rsidP="00B6787C">
      <w:pPr>
        <w:pStyle w:val="BodyText"/>
        <w:jc w:val="center"/>
        <w:rPr>
          <w:rFonts w:ascii="Arial" w:hAnsi="Arial" w:cs="Arial"/>
          <w:i/>
          <w:color w:val="000000"/>
          <w:sz w:val="28"/>
          <w:szCs w:val="28"/>
        </w:rPr>
      </w:pPr>
      <w:bookmarkStart w:id="0" w:name="OLE_LINK1"/>
      <w:bookmarkStart w:id="1" w:name="OLE_LINK2"/>
    </w:p>
    <w:p w14:paraId="11D23DA8" w14:textId="77777777" w:rsidR="00E238B3" w:rsidRDefault="00E238B3" w:rsidP="00B6787C">
      <w:pPr>
        <w:pStyle w:val="BodyText"/>
        <w:jc w:val="center"/>
        <w:rPr>
          <w:rFonts w:ascii="Arial" w:hAnsi="Arial" w:cs="Arial"/>
          <w:i/>
          <w:color w:val="000000"/>
          <w:sz w:val="28"/>
          <w:szCs w:val="28"/>
        </w:rPr>
      </w:pPr>
    </w:p>
    <w:p w14:paraId="11D23DA9" w14:textId="77777777" w:rsidR="00192241" w:rsidRDefault="00192241" w:rsidP="00B6787C">
      <w:pPr>
        <w:pStyle w:val="BodyText"/>
        <w:jc w:val="center"/>
        <w:rPr>
          <w:rFonts w:ascii="Arial" w:hAnsi="Arial" w:cs="Arial"/>
          <w:i/>
          <w:color w:val="000000"/>
          <w:sz w:val="28"/>
          <w:szCs w:val="28"/>
        </w:rPr>
      </w:pPr>
    </w:p>
    <w:p w14:paraId="11D23DAA" w14:textId="77777777" w:rsidR="004A380A" w:rsidRDefault="004A380A" w:rsidP="00B6787C">
      <w:pPr>
        <w:pStyle w:val="BodyText"/>
        <w:jc w:val="center"/>
        <w:rPr>
          <w:rFonts w:ascii="Arial" w:hAnsi="Arial" w:cs="Arial"/>
          <w:i/>
          <w:color w:val="000000"/>
          <w:sz w:val="28"/>
          <w:szCs w:val="28"/>
        </w:rPr>
      </w:pPr>
    </w:p>
    <w:p w14:paraId="11D23DAB" w14:textId="77777777" w:rsidR="004A380A" w:rsidRDefault="004A380A" w:rsidP="00B6787C">
      <w:pPr>
        <w:pStyle w:val="BodyText"/>
        <w:jc w:val="center"/>
        <w:rPr>
          <w:rFonts w:ascii="Arial" w:hAnsi="Arial" w:cs="Arial"/>
          <w:i/>
          <w:color w:val="000000"/>
          <w:sz w:val="28"/>
          <w:szCs w:val="28"/>
        </w:rPr>
      </w:pPr>
    </w:p>
    <w:p w14:paraId="11D23DAC" w14:textId="77777777" w:rsidR="004A380A" w:rsidRDefault="004A380A" w:rsidP="00B6787C">
      <w:pPr>
        <w:pStyle w:val="BodyText"/>
        <w:jc w:val="center"/>
        <w:rPr>
          <w:rFonts w:ascii="Arial" w:hAnsi="Arial" w:cs="Arial"/>
          <w:i/>
          <w:color w:val="000000"/>
          <w:sz w:val="28"/>
          <w:szCs w:val="28"/>
        </w:rPr>
      </w:pPr>
    </w:p>
    <w:p w14:paraId="0E465E3D" w14:textId="77777777" w:rsidR="0041016B" w:rsidRDefault="0041016B" w:rsidP="00B6787C">
      <w:pPr>
        <w:pStyle w:val="BodyText"/>
        <w:jc w:val="center"/>
        <w:rPr>
          <w:rFonts w:ascii="Arial" w:hAnsi="Arial" w:cs="Arial"/>
          <w:i/>
          <w:color w:val="000000"/>
          <w:sz w:val="28"/>
          <w:szCs w:val="28"/>
        </w:rPr>
      </w:pPr>
    </w:p>
    <w:p w14:paraId="7BC22B04" w14:textId="77777777" w:rsidR="0041016B" w:rsidRDefault="0041016B" w:rsidP="00B6787C">
      <w:pPr>
        <w:pStyle w:val="BodyText"/>
        <w:jc w:val="center"/>
        <w:rPr>
          <w:rFonts w:ascii="Arial" w:hAnsi="Arial" w:cs="Arial"/>
          <w:i/>
          <w:color w:val="000000"/>
          <w:sz w:val="28"/>
          <w:szCs w:val="28"/>
        </w:rPr>
      </w:pPr>
    </w:p>
    <w:p w14:paraId="0CD74407" w14:textId="77777777" w:rsidR="0041016B" w:rsidRDefault="0041016B" w:rsidP="00B6787C">
      <w:pPr>
        <w:pStyle w:val="BodyText"/>
        <w:jc w:val="center"/>
        <w:rPr>
          <w:rFonts w:ascii="Arial" w:hAnsi="Arial" w:cs="Arial"/>
          <w:i/>
          <w:color w:val="000000"/>
          <w:sz w:val="28"/>
          <w:szCs w:val="28"/>
        </w:rPr>
      </w:pPr>
    </w:p>
    <w:p w14:paraId="381251FF" w14:textId="77777777" w:rsidR="0041016B" w:rsidRDefault="0041016B" w:rsidP="00B6787C">
      <w:pPr>
        <w:pStyle w:val="BodyText"/>
        <w:jc w:val="center"/>
        <w:rPr>
          <w:rFonts w:ascii="Arial" w:hAnsi="Arial" w:cs="Arial"/>
          <w:i/>
          <w:color w:val="000000"/>
          <w:sz w:val="28"/>
          <w:szCs w:val="28"/>
        </w:rPr>
      </w:pPr>
    </w:p>
    <w:p w14:paraId="0CBBDD2D" w14:textId="77777777" w:rsidR="0041016B" w:rsidRDefault="0041016B" w:rsidP="00B6787C">
      <w:pPr>
        <w:pStyle w:val="BodyText"/>
        <w:jc w:val="center"/>
        <w:rPr>
          <w:rFonts w:ascii="Arial" w:hAnsi="Arial" w:cs="Arial"/>
          <w:i/>
          <w:color w:val="000000"/>
          <w:sz w:val="28"/>
          <w:szCs w:val="28"/>
        </w:rPr>
      </w:pPr>
    </w:p>
    <w:p w14:paraId="11D23DAD" w14:textId="77777777" w:rsidR="00406830" w:rsidRDefault="00852C1C" w:rsidP="00B6787C">
      <w:pPr>
        <w:pStyle w:val="BodyText"/>
        <w:jc w:val="center"/>
        <w:rPr>
          <w:rFonts w:ascii="Arial" w:hAnsi="Arial" w:cs="Arial"/>
          <w:b/>
          <w:sz w:val="28"/>
        </w:rPr>
      </w:pPr>
      <w:r>
        <w:rPr>
          <w:rFonts w:ascii="Arial" w:hAnsi="Arial" w:cs="Arial"/>
          <w:b/>
          <w:noProof/>
          <w:sz w:val="28"/>
        </w:rPr>
        <w:lastRenderedPageBreak/>
        <w:drawing>
          <wp:anchor distT="0" distB="0" distL="114300" distR="114300" simplePos="0" relativeHeight="251657728" behindDoc="1" locked="0" layoutInCell="1" allowOverlap="1" wp14:anchorId="11D23DDD" wp14:editId="11D23DDE">
            <wp:simplePos x="0" y="0"/>
            <wp:positionH relativeFrom="column">
              <wp:posOffset>1943100</wp:posOffset>
            </wp:positionH>
            <wp:positionV relativeFrom="paragraph">
              <wp:posOffset>116840</wp:posOffset>
            </wp:positionV>
            <wp:extent cx="2067560" cy="582930"/>
            <wp:effectExtent l="0" t="0" r="8890" b="7620"/>
            <wp:wrapTight wrapText="bothSides">
              <wp:wrapPolygon edited="0">
                <wp:start x="0" y="0"/>
                <wp:lineTo x="0" y="21176"/>
                <wp:lineTo x="21494" y="21176"/>
                <wp:lineTo x="214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75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23DAE" w14:textId="77777777" w:rsidR="00820E40" w:rsidRDefault="00820E40" w:rsidP="00B6787C">
      <w:pPr>
        <w:pStyle w:val="BodyText"/>
        <w:jc w:val="center"/>
        <w:rPr>
          <w:rFonts w:ascii="Arial" w:hAnsi="Arial" w:cs="Arial"/>
          <w:b/>
          <w:sz w:val="28"/>
        </w:rPr>
      </w:pPr>
    </w:p>
    <w:p w14:paraId="11D23DAF" w14:textId="77777777" w:rsidR="009819DB" w:rsidRDefault="009819DB" w:rsidP="00B6787C">
      <w:pPr>
        <w:pStyle w:val="BodyText"/>
        <w:jc w:val="center"/>
        <w:rPr>
          <w:rFonts w:ascii="Arial" w:hAnsi="Arial" w:cs="Arial"/>
          <w:b/>
          <w:sz w:val="28"/>
        </w:rPr>
      </w:pPr>
    </w:p>
    <w:p w14:paraId="11D23DB0" w14:textId="77777777" w:rsidR="00464162" w:rsidRDefault="00464162" w:rsidP="00B6787C">
      <w:pPr>
        <w:pStyle w:val="BodyText"/>
        <w:jc w:val="center"/>
        <w:rPr>
          <w:rFonts w:ascii="Arial" w:hAnsi="Arial" w:cs="Arial"/>
          <w:b/>
          <w:sz w:val="28"/>
        </w:rPr>
      </w:pPr>
    </w:p>
    <w:bookmarkEnd w:id="0"/>
    <w:bookmarkEnd w:id="1"/>
    <w:p w14:paraId="11D23DB1" w14:textId="77777777" w:rsidR="008F458E" w:rsidRPr="00820E40" w:rsidRDefault="008F458E" w:rsidP="008F458E">
      <w:pPr>
        <w:pStyle w:val="BodyText"/>
        <w:jc w:val="center"/>
        <w:rPr>
          <w:rFonts w:ascii="Arial" w:hAnsi="Arial" w:cs="Arial"/>
          <w:b/>
          <w:szCs w:val="24"/>
        </w:rPr>
      </w:pPr>
      <w:r w:rsidRPr="00820E40">
        <w:rPr>
          <w:rFonts w:ascii="Arial" w:hAnsi="Arial" w:cs="Arial"/>
          <w:b/>
          <w:szCs w:val="24"/>
        </w:rPr>
        <w:t>Instructions for Registering a Team</w:t>
      </w:r>
    </w:p>
    <w:p w14:paraId="11D23DB2" w14:textId="77777777" w:rsidR="008F458E" w:rsidRPr="00820E40" w:rsidRDefault="008F458E" w:rsidP="008F458E">
      <w:pPr>
        <w:pStyle w:val="Title"/>
        <w:rPr>
          <w:rFonts w:ascii="Arial" w:hAnsi="Arial" w:cs="Arial"/>
          <w:sz w:val="20"/>
        </w:rPr>
      </w:pPr>
      <w:r w:rsidRPr="00820E40">
        <w:rPr>
          <w:rFonts w:ascii="Arial" w:hAnsi="Arial" w:cs="Arial"/>
          <w:sz w:val="20"/>
        </w:rPr>
        <w:t>All team requirements must be met prior to starting registration.</w:t>
      </w:r>
    </w:p>
    <w:p w14:paraId="11D23DB3" w14:textId="77777777" w:rsidR="008F458E" w:rsidRPr="00820E40" w:rsidRDefault="008F458E" w:rsidP="008F458E">
      <w:pPr>
        <w:pStyle w:val="BodyText"/>
        <w:ind w:left="360"/>
        <w:jc w:val="center"/>
        <w:rPr>
          <w:rFonts w:ascii="Arial" w:hAnsi="Arial" w:cs="Arial"/>
          <w:b/>
          <w:sz w:val="20"/>
        </w:rPr>
      </w:pPr>
    </w:p>
    <w:p w14:paraId="11D23DB4" w14:textId="77777777" w:rsidR="008F458E" w:rsidRPr="00E46B52" w:rsidRDefault="008F458E" w:rsidP="008F458E">
      <w:pPr>
        <w:pStyle w:val="BodyText"/>
        <w:ind w:left="360"/>
        <w:rPr>
          <w:rFonts w:ascii="Arial" w:hAnsi="Arial" w:cs="Arial"/>
          <w:b/>
          <w:sz w:val="28"/>
          <w:szCs w:val="28"/>
        </w:rPr>
      </w:pPr>
      <w:r w:rsidRPr="00E46B52">
        <w:rPr>
          <w:rFonts w:ascii="Arial" w:hAnsi="Arial" w:cs="Arial"/>
          <w:b/>
          <w:sz w:val="28"/>
          <w:szCs w:val="28"/>
        </w:rPr>
        <w:t>“CREATING A TEAM</w:t>
      </w:r>
      <w:r>
        <w:rPr>
          <w:rFonts w:ascii="Arial" w:hAnsi="Arial" w:cs="Arial"/>
          <w:b/>
          <w:sz w:val="28"/>
          <w:szCs w:val="28"/>
        </w:rPr>
        <w:t xml:space="preserve"> AND TEAM NUMBER</w:t>
      </w:r>
      <w:r w:rsidRPr="00E46B52">
        <w:rPr>
          <w:rFonts w:ascii="Arial" w:hAnsi="Arial" w:cs="Arial"/>
          <w:b/>
          <w:sz w:val="28"/>
          <w:szCs w:val="28"/>
        </w:rPr>
        <w:t>”</w:t>
      </w:r>
    </w:p>
    <w:p w14:paraId="11D23DB5" w14:textId="77777777" w:rsidR="008F458E" w:rsidRPr="00F6788D" w:rsidRDefault="008F458E" w:rsidP="00F6788D">
      <w:pPr>
        <w:numPr>
          <w:ilvl w:val="0"/>
          <w:numId w:val="9"/>
        </w:numPr>
        <w:rPr>
          <w:rFonts w:ascii="Arial" w:hAnsi="Arial" w:cs="Arial"/>
          <w:sz w:val="20"/>
          <w:szCs w:val="20"/>
        </w:rPr>
      </w:pPr>
      <w:r w:rsidRPr="00820E40">
        <w:rPr>
          <w:rFonts w:ascii="Arial" w:hAnsi="Arial" w:cs="Arial"/>
          <w:sz w:val="20"/>
        </w:rPr>
        <w:t xml:space="preserve">Go to </w:t>
      </w:r>
      <w:hyperlink r:id="rId17" w:history="1">
        <w:r w:rsidR="00F6788D" w:rsidRPr="00F6788D">
          <w:rPr>
            <w:rStyle w:val="Hyperlink"/>
            <w:rFonts w:ascii="Arial" w:hAnsi="Arial" w:cs="Arial"/>
            <w:sz w:val="20"/>
            <w:szCs w:val="20"/>
          </w:rPr>
          <w:t>http://tennislink.usta.com/leagues</w:t>
        </w:r>
      </w:hyperlink>
      <w:r w:rsidR="00F6788D" w:rsidRPr="00F6788D">
        <w:rPr>
          <w:rFonts w:ascii="Arial" w:hAnsi="Arial" w:cs="Arial"/>
          <w:sz w:val="20"/>
          <w:szCs w:val="20"/>
        </w:rPr>
        <w:t xml:space="preserve"> </w:t>
      </w:r>
    </w:p>
    <w:p w14:paraId="11D23DB6" w14:textId="77777777" w:rsidR="008F458E" w:rsidRPr="00027423" w:rsidRDefault="008F458E" w:rsidP="008F458E">
      <w:pPr>
        <w:numPr>
          <w:ilvl w:val="2"/>
          <w:numId w:val="9"/>
        </w:numPr>
        <w:tabs>
          <w:tab w:val="clear" w:pos="2160"/>
          <w:tab w:val="num" w:pos="720"/>
        </w:tabs>
        <w:spacing w:before="60" w:after="60"/>
        <w:ind w:left="720"/>
        <w:rPr>
          <w:rFonts w:ascii="Arial" w:hAnsi="Arial" w:cs="Arial"/>
          <w:sz w:val="20"/>
          <w:szCs w:val="20"/>
          <w:highlight w:val="yellow"/>
        </w:rPr>
      </w:pPr>
      <w:r w:rsidRPr="00027423">
        <w:rPr>
          <w:rFonts w:ascii="Arial" w:hAnsi="Arial" w:cs="Arial"/>
          <w:sz w:val="20"/>
          <w:szCs w:val="20"/>
          <w:highlight w:val="yellow"/>
        </w:rPr>
        <w:t xml:space="preserve">All players and captains must create a TennisLink account to create/register for </w:t>
      </w:r>
      <w:r w:rsidR="006D0ADA" w:rsidRPr="00027423">
        <w:rPr>
          <w:rFonts w:ascii="Arial" w:hAnsi="Arial" w:cs="Arial"/>
          <w:sz w:val="20"/>
          <w:szCs w:val="20"/>
          <w:highlight w:val="yellow"/>
        </w:rPr>
        <w:t>a</w:t>
      </w:r>
      <w:r w:rsidRPr="00027423">
        <w:rPr>
          <w:rFonts w:ascii="Arial" w:hAnsi="Arial" w:cs="Arial"/>
          <w:sz w:val="20"/>
          <w:szCs w:val="20"/>
          <w:highlight w:val="yellow"/>
        </w:rPr>
        <w:t xml:space="preserve"> team.  You will be required to login and enter a password to create a team.</w:t>
      </w:r>
    </w:p>
    <w:p w14:paraId="11D23DB7" w14:textId="77777777" w:rsidR="008F458E" w:rsidRPr="00820E40" w:rsidRDefault="008F458E" w:rsidP="008F458E">
      <w:pPr>
        <w:numPr>
          <w:ilvl w:val="0"/>
          <w:numId w:val="9"/>
        </w:numPr>
        <w:spacing w:after="120"/>
        <w:rPr>
          <w:rFonts w:ascii="Arial" w:hAnsi="Arial" w:cs="Arial"/>
          <w:sz w:val="20"/>
          <w:szCs w:val="20"/>
        </w:rPr>
      </w:pPr>
      <w:r w:rsidRPr="00820E40">
        <w:rPr>
          <w:rFonts w:ascii="Arial" w:hAnsi="Arial" w:cs="Arial"/>
          <w:b/>
          <w:sz w:val="20"/>
          <w:szCs w:val="20"/>
        </w:rPr>
        <w:t xml:space="preserve">All Captains must create a </w:t>
      </w:r>
      <w:r w:rsidRPr="00820E40">
        <w:rPr>
          <w:rFonts w:ascii="Arial" w:hAnsi="Arial" w:cs="Arial"/>
          <w:b/>
          <w:bCs/>
          <w:sz w:val="20"/>
          <w:szCs w:val="20"/>
        </w:rPr>
        <w:t>new team number</w:t>
      </w:r>
      <w:r w:rsidRPr="00820E40">
        <w:rPr>
          <w:rFonts w:ascii="Arial" w:hAnsi="Arial" w:cs="Arial"/>
          <w:b/>
          <w:sz w:val="20"/>
          <w:szCs w:val="20"/>
        </w:rPr>
        <w:t xml:space="preserve"> each season</w:t>
      </w:r>
      <w:r w:rsidRPr="00820E40">
        <w:rPr>
          <w:rFonts w:ascii="Arial" w:hAnsi="Arial" w:cs="Arial"/>
          <w:sz w:val="20"/>
          <w:szCs w:val="20"/>
        </w:rPr>
        <w:t>.</w:t>
      </w:r>
      <w:r>
        <w:rPr>
          <w:rFonts w:ascii="Arial" w:hAnsi="Arial" w:cs="Arial"/>
          <w:sz w:val="20"/>
          <w:szCs w:val="20"/>
        </w:rPr>
        <w:t xml:space="preserve"> </w:t>
      </w:r>
      <w:r w:rsidRPr="00820E40">
        <w:rPr>
          <w:rFonts w:ascii="Arial" w:hAnsi="Arial" w:cs="Arial"/>
          <w:sz w:val="20"/>
          <w:szCs w:val="20"/>
        </w:rPr>
        <w:t xml:space="preserve">This step creates a team number </w:t>
      </w:r>
      <w:r w:rsidRPr="00820E40">
        <w:rPr>
          <w:rFonts w:ascii="Arial" w:hAnsi="Arial" w:cs="Arial"/>
          <w:i/>
          <w:iCs/>
          <w:sz w:val="20"/>
          <w:szCs w:val="20"/>
        </w:rPr>
        <w:t>and</w:t>
      </w:r>
      <w:r w:rsidRPr="00820E40">
        <w:rPr>
          <w:rFonts w:ascii="Arial" w:hAnsi="Arial" w:cs="Arial"/>
          <w:sz w:val="20"/>
          <w:szCs w:val="20"/>
        </w:rPr>
        <w:t xml:space="preserve"> registers the captain on that team.</w:t>
      </w:r>
    </w:p>
    <w:p w14:paraId="11D23DB8" w14:textId="77777777" w:rsidR="008F458E" w:rsidRPr="00820E40" w:rsidRDefault="008F458E" w:rsidP="008F458E">
      <w:pPr>
        <w:numPr>
          <w:ilvl w:val="1"/>
          <w:numId w:val="9"/>
        </w:numPr>
        <w:spacing w:after="60"/>
        <w:rPr>
          <w:rFonts w:ascii="Arial" w:hAnsi="Arial" w:cs="Arial"/>
          <w:sz w:val="20"/>
          <w:szCs w:val="20"/>
        </w:rPr>
      </w:pPr>
      <w:r w:rsidRPr="00820E40">
        <w:rPr>
          <w:rFonts w:ascii="Arial" w:hAnsi="Arial" w:cs="Arial"/>
          <w:sz w:val="20"/>
          <w:szCs w:val="20"/>
        </w:rPr>
        <w:t>Select the “</w:t>
      </w:r>
      <w:r w:rsidR="00F47A90">
        <w:rPr>
          <w:rFonts w:ascii="Arial" w:hAnsi="Arial" w:cs="Arial"/>
          <w:b/>
          <w:bCs/>
          <w:sz w:val="20"/>
          <w:szCs w:val="20"/>
        </w:rPr>
        <w:t>Online Team Creation</w:t>
      </w:r>
      <w:r w:rsidRPr="00820E40">
        <w:rPr>
          <w:rFonts w:ascii="Arial" w:hAnsi="Arial" w:cs="Arial"/>
          <w:sz w:val="20"/>
          <w:szCs w:val="20"/>
        </w:rPr>
        <w:t>”</w:t>
      </w:r>
      <w:r w:rsidR="00F6788D">
        <w:rPr>
          <w:rFonts w:ascii="Arial" w:hAnsi="Arial" w:cs="Arial"/>
          <w:sz w:val="20"/>
          <w:szCs w:val="20"/>
        </w:rPr>
        <w:t xml:space="preserve"> in the Quick Links section </w:t>
      </w:r>
      <w:r w:rsidRPr="00820E40">
        <w:rPr>
          <w:rFonts w:ascii="Arial" w:hAnsi="Arial" w:cs="Arial"/>
          <w:sz w:val="20"/>
          <w:szCs w:val="20"/>
        </w:rPr>
        <w:t xml:space="preserve"> </w:t>
      </w:r>
    </w:p>
    <w:p w14:paraId="11D23DB9" w14:textId="77777777" w:rsidR="008F458E" w:rsidRPr="00820E40" w:rsidRDefault="008F458E" w:rsidP="008F458E">
      <w:pPr>
        <w:numPr>
          <w:ilvl w:val="1"/>
          <w:numId w:val="9"/>
        </w:numPr>
        <w:spacing w:after="60"/>
        <w:rPr>
          <w:rFonts w:ascii="Arial" w:hAnsi="Arial" w:cs="Arial"/>
          <w:sz w:val="20"/>
          <w:szCs w:val="20"/>
        </w:rPr>
      </w:pPr>
      <w:r w:rsidRPr="00820E40">
        <w:rPr>
          <w:rFonts w:ascii="Arial" w:hAnsi="Arial" w:cs="Arial"/>
          <w:sz w:val="20"/>
          <w:szCs w:val="20"/>
        </w:rPr>
        <w:t xml:space="preserve">Select Section </w:t>
      </w:r>
      <w:r w:rsidRPr="00820E40">
        <w:rPr>
          <w:rFonts w:ascii="Arial" w:hAnsi="Arial" w:cs="Arial"/>
          <w:b/>
          <w:bCs/>
          <w:sz w:val="20"/>
          <w:szCs w:val="20"/>
        </w:rPr>
        <w:t>(USTA/Southern</w:t>
      </w:r>
      <w:r w:rsidRPr="00820E40">
        <w:rPr>
          <w:rFonts w:ascii="Arial" w:hAnsi="Arial" w:cs="Arial"/>
          <w:sz w:val="20"/>
          <w:szCs w:val="20"/>
        </w:rPr>
        <w:t>)</w:t>
      </w:r>
    </w:p>
    <w:p w14:paraId="11D23DBA" w14:textId="77777777" w:rsidR="008F458E" w:rsidRPr="00820E40" w:rsidRDefault="008F458E" w:rsidP="008F458E">
      <w:pPr>
        <w:numPr>
          <w:ilvl w:val="1"/>
          <w:numId w:val="9"/>
        </w:numPr>
        <w:spacing w:after="60"/>
        <w:rPr>
          <w:rFonts w:ascii="Arial" w:hAnsi="Arial" w:cs="Arial"/>
          <w:sz w:val="20"/>
          <w:szCs w:val="20"/>
        </w:rPr>
      </w:pPr>
      <w:r w:rsidRPr="00820E40">
        <w:rPr>
          <w:rFonts w:ascii="Arial" w:hAnsi="Arial" w:cs="Arial"/>
          <w:sz w:val="20"/>
          <w:szCs w:val="20"/>
        </w:rPr>
        <w:t>Select District/Area (</w:t>
      </w:r>
      <w:smartTag w:uri="urn:schemas-microsoft-com:office:smarttags" w:element="country-region">
        <w:smartTag w:uri="urn:schemas-microsoft-com:office:smarttags" w:element="place">
          <w:r w:rsidRPr="00820E40">
            <w:rPr>
              <w:rFonts w:ascii="Arial" w:hAnsi="Arial" w:cs="Arial"/>
              <w:b/>
              <w:bCs/>
              <w:sz w:val="20"/>
              <w:szCs w:val="20"/>
            </w:rPr>
            <w:t>GEORGIA</w:t>
          </w:r>
        </w:smartTag>
      </w:smartTag>
      <w:r w:rsidRPr="00820E40">
        <w:rPr>
          <w:rFonts w:ascii="Arial" w:hAnsi="Arial" w:cs="Arial"/>
          <w:sz w:val="20"/>
          <w:szCs w:val="20"/>
        </w:rPr>
        <w:t>)</w:t>
      </w:r>
    </w:p>
    <w:p w14:paraId="11D23DBB" w14:textId="2934814B" w:rsidR="008F458E" w:rsidRPr="00820E40" w:rsidRDefault="008F458E" w:rsidP="008F458E">
      <w:pPr>
        <w:numPr>
          <w:ilvl w:val="1"/>
          <w:numId w:val="9"/>
        </w:numPr>
        <w:spacing w:after="60"/>
        <w:rPr>
          <w:rFonts w:ascii="Arial" w:hAnsi="Arial" w:cs="Arial"/>
          <w:sz w:val="20"/>
          <w:szCs w:val="20"/>
        </w:rPr>
      </w:pPr>
      <w:r w:rsidRPr="00820E40">
        <w:rPr>
          <w:rFonts w:ascii="Arial" w:hAnsi="Arial" w:cs="Arial"/>
          <w:sz w:val="20"/>
          <w:szCs w:val="20"/>
        </w:rPr>
        <w:t>Select Area (</w:t>
      </w:r>
      <w:r w:rsidRPr="00820E40">
        <w:rPr>
          <w:rFonts w:ascii="Arial" w:hAnsi="Arial" w:cs="Arial"/>
          <w:b/>
          <w:bCs/>
          <w:sz w:val="20"/>
          <w:szCs w:val="20"/>
        </w:rPr>
        <w:t xml:space="preserve">GA-ATLANTA </w:t>
      </w:r>
      <w:r w:rsidR="006B3558">
        <w:rPr>
          <w:rFonts w:ascii="Arial" w:hAnsi="Arial" w:cs="Arial"/>
          <w:b/>
          <w:bCs/>
          <w:sz w:val="20"/>
          <w:szCs w:val="20"/>
        </w:rPr>
        <w:t>20</w:t>
      </w:r>
      <w:r w:rsidR="00852C1C">
        <w:rPr>
          <w:rFonts w:ascii="Arial" w:hAnsi="Arial" w:cs="Arial"/>
          <w:b/>
          <w:bCs/>
          <w:sz w:val="20"/>
          <w:szCs w:val="20"/>
        </w:rPr>
        <w:t>2</w:t>
      </w:r>
      <w:r w:rsidR="004D7CFB">
        <w:rPr>
          <w:rFonts w:ascii="Arial" w:hAnsi="Arial" w:cs="Arial"/>
          <w:b/>
          <w:bCs/>
          <w:sz w:val="20"/>
          <w:szCs w:val="20"/>
        </w:rPr>
        <w:t>4</w:t>
      </w:r>
      <w:r w:rsidRPr="00820E40">
        <w:rPr>
          <w:rFonts w:ascii="Arial" w:hAnsi="Arial" w:cs="Arial"/>
          <w:sz w:val="20"/>
          <w:szCs w:val="20"/>
        </w:rPr>
        <w:t>)</w:t>
      </w:r>
    </w:p>
    <w:p w14:paraId="11D23DBC" w14:textId="77777777" w:rsidR="008F458E" w:rsidRDefault="008F458E" w:rsidP="008F458E">
      <w:pPr>
        <w:numPr>
          <w:ilvl w:val="1"/>
          <w:numId w:val="9"/>
        </w:numPr>
        <w:spacing w:after="60"/>
        <w:rPr>
          <w:rFonts w:ascii="Arial" w:hAnsi="Arial" w:cs="Arial"/>
          <w:sz w:val="20"/>
          <w:szCs w:val="20"/>
        </w:rPr>
      </w:pPr>
      <w:r w:rsidRPr="00820E40">
        <w:rPr>
          <w:rFonts w:ascii="Arial" w:hAnsi="Arial" w:cs="Arial"/>
          <w:sz w:val="20"/>
          <w:szCs w:val="20"/>
        </w:rPr>
        <w:t xml:space="preserve">Select League for </w:t>
      </w:r>
      <w:r>
        <w:rPr>
          <w:rFonts w:ascii="Arial" w:hAnsi="Arial" w:cs="Arial"/>
          <w:b/>
          <w:sz w:val="20"/>
          <w:szCs w:val="20"/>
        </w:rPr>
        <w:t>(</w:t>
      </w:r>
      <w:r>
        <w:rPr>
          <w:rFonts w:ascii="Arial" w:hAnsi="Arial" w:cs="Arial"/>
          <w:b/>
          <w:bCs/>
          <w:sz w:val="20"/>
          <w:szCs w:val="20"/>
        </w:rPr>
        <w:t xml:space="preserve">USTA ATLANTA </w:t>
      </w:r>
      <w:r w:rsidR="004A380A">
        <w:rPr>
          <w:rFonts w:ascii="Arial" w:hAnsi="Arial" w:cs="Arial"/>
          <w:b/>
          <w:bCs/>
          <w:sz w:val="20"/>
          <w:szCs w:val="20"/>
        </w:rPr>
        <w:t>SPRING</w:t>
      </w:r>
      <w:r>
        <w:rPr>
          <w:rFonts w:ascii="Arial" w:hAnsi="Arial" w:cs="Arial"/>
          <w:b/>
          <w:bCs/>
          <w:sz w:val="20"/>
          <w:szCs w:val="20"/>
        </w:rPr>
        <w:t xml:space="preserve"> - </w:t>
      </w:r>
      <w:r w:rsidR="006B3558">
        <w:rPr>
          <w:rFonts w:ascii="Arial" w:hAnsi="Arial" w:cs="Arial"/>
          <w:b/>
          <w:bCs/>
          <w:sz w:val="20"/>
          <w:szCs w:val="20"/>
        </w:rPr>
        <w:t>ADULT 40 &amp; OVER</w:t>
      </w:r>
      <w:r>
        <w:rPr>
          <w:rFonts w:ascii="Arial" w:hAnsi="Arial" w:cs="Arial"/>
          <w:b/>
          <w:bCs/>
          <w:sz w:val="20"/>
          <w:szCs w:val="20"/>
        </w:rPr>
        <w:t xml:space="preserve"> MEN</w:t>
      </w:r>
      <w:r w:rsidRPr="00820E40">
        <w:rPr>
          <w:rFonts w:ascii="Arial" w:hAnsi="Arial" w:cs="Arial"/>
          <w:sz w:val="20"/>
          <w:szCs w:val="20"/>
        </w:rPr>
        <w:t>)</w:t>
      </w:r>
    </w:p>
    <w:p w14:paraId="11D23DBD" w14:textId="77777777" w:rsidR="008F458E" w:rsidRPr="00820E40" w:rsidRDefault="008F458E" w:rsidP="008F458E">
      <w:pPr>
        <w:numPr>
          <w:ilvl w:val="1"/>
          <w:numId w:val="9"/>
        </w:numPr>
        <w:spacing w:after="60"/>
        <w:rPr>
          <w:rFonts w:ascii="Arial" w:hAnsi="Arial" w:cs="Arial"/>
          <w:sz w:val="20"/>
          <w:szCs w:val="20"/>
        </w:rPr>
      </w:pPr>
      <w:r w:rsidRPr="00820E40">
        <w:rPr>
          <w:rFonts w:ascii="Arial" w:hAnsi="Arial" w:cs="Arial"/>
          <w:sz w:val="20"/>
          <w:szCs w:val="20"/>
        </w:rPr>
        <w:t>Select Flight (</w:t>
      </w:r>
      <w:r w:rsidRPr="00820E40">
        <w:rPr>
          <w:rFonts w:ascii="Arial" w:hAnsi="Arial" w:cs="Arial"/>
          <w:b/>
          <w:sz w:val="20"/>
          <w:szCs w:val="20"/>
        </w:rPr>
        <w:t>ex</w:t>
      </w:r>
      <w:r>
        <w:rPr>
          <w:rFonts w:ascii="Arial" w:hAnsi="Arial" w:cs="Arial"/>
          <w:b/>
          <w:sz w:val="20"/>
          <w:szCs w:val="20"/>
        </w:rPr>
        <w:t>ample</w:t>
      </w:r>
      <w:r w:rsidRPr="00820E40">
        <w:rPr>
          <w:rFonts w:ascii="Arial" w:hAnsi="Arial" w:cs="Arial"/>
          <w:b/>
          <w:sz w:val="20"/>
          <w:szCs w:val="20"/>
        </w:rPr>
        <w:t xml:space="preserve">: </w:t>
      </w:r>
      <w:r>
        <w:rPr>
          <w:rFonts w:ascii="Arial" w:hAnsi="Arial" w:cs="Arial"/>
          <w:b/>
          <w:sz w:val="20"/>
          <w:szCs w:val="20"/>
        </w:rPr>
        <w:t>3.5</w:t>
      </w:r>
      <w:r w:rsidRPr="00820E40">
        <w:rPr>
          <w:rFonts w:ascii="Arial" w:hAnsi="Arial" w:cs="Arial"/>
          <w:sz w:val="20"/>
          <w:szCs w:val="20"/>
        </w:rPr>
        <w:t>)</w:t>
      </w:r>
    </w:p>
    <w:p w14:paraId="11D23DBE" w14:textId="77777777" w:rsidR="008F458E" w:rsidRPr="00820E40" w:rsidRDefault="008F458E" w:rsidP="008F458E">
      <w:pPr>
        <w:numPr>
          <w:ilvl w:val="1"/>
          <w:numId w:val="9"/>
        </w:numPr>
        <w:spacing w:after="60"/>
        <w:rPr>
          <w:rFonts w:ascii="Arial" w:hAnsi="Arial" w:cs="Arial"/>
          <w:sz w:val="20"/>
          <w:szCs w:val="20"/>
        </w:rPr>
      </w:pPr>
      <w:r w:rsidRPr="00820E40">
        <w:rPr>
          <w:rFonts w:ascii="Arial" w:hAnsi="Arial" w:cs="Arial"/>
          <w:sz w:val="20"/>
          <w:szCs w:val="20"/>
        </w:rPr>
        <w:t>Enter Team Name using this format:</w:t>
      </w:r>
      <w:r>
        <w:rPr>
          <w:rFonts w:ascii="Arial" w:hAnsi="Arial" w:cs="Arial"/>
          <w:sz w:val="20"/>
          <w:szCs w:val="20"/>
        </w:rPr>
        <w:t xml:space="preserve"> </w:t>
      </w:r>
      <w:r w:rsidRPr="00820E40">
        <w:rPr>
          <w:rFonts w:ascii="Arial" w:hAnsi="Arial" w:cs="Arial"/>
          <w:b/>
          <w:bCs/>
          <w:sz w:val="20"/>
          <w:szCs w:val="20"/>
        </w:rPr>
        <w:t xml:space="preserve">Home Courts </w:t>
      </w:r>
      <w:r w:rsidR="009819DB">
        <w:rPr>
          <w:rFonts w:ascii="Arial" w:hAnsi="Arial" w:cs="Arial"/>
          <w:b/>
          <w:bCs/>
          <w:sz w:val="20"/>
          <w:szCs w:val="20"/>
        </w:rPr>
        <w:t>(Captain’s Name)</w:t>
      </w:r>
      <w:r>
        <w:rPr>
          <w:rFonts w:ascii="Arial" w:hAnsi="Arial" w:cs="Arial"/>
          <w:sz w:val="20"/>
          <w:szCs w:val="20"/>
        </w:rPr>
        <w:t xml:space="preserve"> </w:t>
      </w:r>
      <w:r w:rsidR="009819DB">
        <w:rPr>
          <w:rFonts w:ascii="Arial" w:hAnsi="Arial" w:cs="Arial"/>
          <w:sz w:val="20"/>
          <w:szCs w:val="20"/>
        </w:rPr>
        <w:t xml:space="preserve">an </w:t>
      </w:r>
      <w:r w:rsidRPr="00820E40">
        <w:rPr>
          <w:rFonts w:ascii="Arial" w:hAnsi="Arial" w:cs="Arial"/>
          <w:sz w:val="20"/>
          <w:szCs w:val="20"/>
        </w:rPr>
        <w:t>ex</w:t>
      </w:r>
      <w:r>
        <w:rPr>
          <w:rFonts w:ascii="Arial" w:hAnsi="Arial" w:cs="Arial"/>
          <w:sz w:val="20"/>
          <w:szCs w:val="20"/>
        </w:rPr>
        <w:t>ample would be</w:t>
      </w:r>
      <w:r w:rsidRPr="00820E40">
        <w:rPr>
          <w:rFonts w:ascii="Arial" w:hAnsi="Arial" w:cs="Arial"/>
          <w:sz w:val="20"/>
          <w:szCs w:val="20"/>
        </w:rPr>
        <w:t>: Hudlow</w:t>
      </w:r>
      <w:r>
        <w:rPr>
          <w:rFonts w:ascii="Arial" w:hAnsi="Arial" w:cs="Arial"/>
          <w:sz w:val="20"/>
          <w:szCs w:val="20"/>
        </w:rPr>
        <w:t xml:space="preserve"> </w:t>
      </w:r>
      <w:r w:rsidR="009819DB">
        <w:rPr>
          <w:rFonts w:ascii="Arial" w:hAnsi="Arial" w:cs="Arial"/>
          <w:sz w:val="20"/>
          <w:szCs w:val="20"/>
        </w:rPr>
        <w:t xml:space="preserve">(Ron </w:t>
      </w:r>
      <w:r>
        <w:rPr>
          <w:rFonts w:ascii="Arial" w:hAnsi="Arial" w:cs="Arial"/>
          <w:sz w:val="20"/>
          <w:szCs w:val="20"/>
        </w:rPr>
        <w:t>Johnson</w:t>
      </w:r>
      <w:r w:rsidRPr="00820E40">
        <w:rPr>
          <w:rFonts w:ascii="Arial" w:hAnsi="Arial" w:cs="Arial"/>
          <w:sz w:val="20"/>
          <w:szCs w:val="20"/>
        </w:rPr>
        <w:t xml:space="preserve">) </w:t>
      </w:r>
    </w:p>
    <w:p w14:paraId="11D23DBF" w14:textId="77777777" w:rsidR="008F458E" w:rsidRPr="00E46B52" w:rsidRDefault="008F458E" w:rsidP="008F458E">
      <w:pPr>
        <w:numPr>
          <w:ilvl w:val="1"/>
          <w:numId w:val="9"/>
        </w:numPr>
        <w:spacing w:after="60"/>
        <w:rPr>
          <w:rFonts w:ascii="Arial" w:hAnsi="Arial" w:cs="Arial"/>
          <w:sz w:val="20"/>
          <w:szCs w:val="20"/>
        </w:rPr>
      </w:pPr>
      <w:r w:rsidRPr="00E46B52">
        <w:rPr>
          <w:rFonts w:ascii="Arial" w:hAnsi="Arial" w:cs="Arial"/>
          <w:bCs/>
          <w:sz w:val="20"/>
          <w:szCs w:val="20"/>
        </w:rPr>
        <w:t xml:space="preserve">Select your </w:t>
      </w:r>
      <w:smartTag w:uri="urn:schemas-microsoft-com:office:smarttags" w:element="address">
        <w:smartTag w:uri="urn:schemas-microsoft-com:office:smarttags" w:element="Street">
          <w:r w:rsidRPr="00E46B52">
            <w:rPr>
              <w:rFonts w:ascii="Arial" w:hAnsi="Arial" w:cs="Arial"/>
              <w:bCs/>
              <w:sz w:val="20"/>
              <w:szCs w:val="20"/>
            </w:rPr>
            <w:t>Home Court</w:t>
          </w:r>
        </w:smartTag>
      </w:smartTag>
      <w:r w:rsidRPr="00E46B52">
        <w:rPr>
          <w:rFonts w:ascii="Arial" w:hAnsi="Arial" w:cs="Arial"/>
          <w:bCs/>
          <w:sz w:val="20"/>
          <w:szCs w:val="20"/>
        </w:rPr>
        <w:t xml:space="preserve"> Facility:</w:t>
      </w:r>
    </w:p>
    <w:p w14:paraId="11D23DC0" w14:textId="77777777" w:rsidR="008F458E" w:rsidRPr="00820E40" w:rsidRDefault="008F458E" w:rsidP="008F458E">
      <w:pPr>
        <w:numPr>
          <w:ilvl w:val="1"/>
          <w:numId w:val="11"/>
        </w:numPr>
        <w:tabs>
          <w:tab w:val="clear" w:pos="1440"/>
          <w:tab w:val="num" w:pos="1800"/>
        </w:tabs>
        <w:spacing w:after="60"/>
        <w:ind w:left="1800"/>
        <w:rPr>
          <w:rFonts w:ascii="Arial" w:hAnsi="Arial" w:cs="Arial"/>
          <w:sz w:val="20"/>
          <w:szCs w:val="20"/>
        </w:rPr>
      </w:pPr>
      <w:r w:rsidRPr="00820E40">
        <w:rPr>
          <w:rFonts w:ascii="Arial" w:hAnsi="Arial" w:cs="Arial"/>
          <w:sz w:val="20"/>
          <w:szCs w:val="20"/>
        </w:rPr>
        <w:t>When you see Home Courts - Click “</w:t>
      </w:r>
      <w:r w:rsidRPr="00820E40">
        <w:rPr>
          <w:rFonts w:ascii="Arial" w:hAnsi="Arial" w:cs="Arial"/>
          <w:b/>
          <w:bCs/>
          <w:sz w:val="20"/>
          <w:szCs w:val="20"/>
        </w:rPr>
        <w:t>Other Facility</w:t>
      </w:r>
      <w:r w:rsidRPr="00820E40">
        <w:rPr>
          <w:rFonts w:ascii="Arial" w:hAnsi="Arial" w:cs="Arial"/>
          <w:sz w:val="20"/>
          <w:szCs w:val="20"/>
        </w:rPr>
        <w:t>” button.</w:t>
      </w:r>
    </w:p>
    <w:p w14:paraId="11D23DC1" w14:textId="77777777" w:rsidR="008F458E" w:rsidRPr="00820E40" w:rsidRDefault="008F458E" w:rsidP="008F458E">
      <w:pPr>
        <w:numPr>
          <w:ilvl w:val="1"/>
          <w:numId w:val="11"/>
        </w:numPr>
        <w:tabs>
          <w:tab w:val="clear" w:pos="1440"/>
          <w:tab w:val="num" w:pos="1800"/>
        </w:tabs>
        <w:spacing w:after="60"/>
        <w:ind w:left="1800"/>
        <w:rPr>
          <w:rFonts w:ascii="Arial" w:hAnsi="Arial" w:cs="Arial"/>
          <w:sz w:val="20"/>
          <w:szCs w:val="20"/>
        </w:rPr>
      </w:pPr>
      <w:r w:rsidRPr="00820E40">
        <w:rPr>
          <w:rFonts w:ascii="Arial" w:hAnsi="Arial" w:cs="Arial"/>
          <w:sz w:val="20"/>
          <w:szCs w:val="20"/>
        </w:rPr>
        <w:t>A new screen called “</w:t>
      </w:r>
      <w:r w:rsidRPr="00820E40">
        <w:rPr>
          <w:rFonts w:ascii="Arial" w:hAnsi="Arial" w:cs="Arial"/>
          <w:b/>
          <w:bCs/>
          <w:sz w:val="20"/>
          <w:szCs w:val="20"/>
        </w:rPr>
        <w:t>Facility Locator</w:t>
      </w:r>
      <w:r w:rsidRPr="00820E40">
        <w:rPr>
          <w:rFonts w:ascii="Arial" w:hAnsi="Arial" w:cs="Arial"/>
          <w:sz w:val="20"/>
          <w:szCs w:val="20"/>
        </w:rPr>
        <w:t>” will pop up.</w:t>
      </w:r>
      <w:r>
        <w:rPr>
          <w:rFonts w:ascii="Arial" w:hAnsi="Arial" w:cs="Arial"/>
          <w:sz w:val="20"/>
          <w:szCs w:val="20"/>
        </w:rPr>
        <w:t xml:space="preserve"> </w:t>
      </w:r>
      <w:r w:rsidRPr="00820E40">
        <w:rPr>
          <w:rFonts w:ascii="Arial" w:hAnsi="Arial" w:cs="Arial"/>
          <w:sz w:val="20"/>
          <w:szCs w:val="20"/>
        </w:rPr>
        <w:t>In the “Special Search” box</w:t>
      </w:r>
      <w:r>
        <w:rPr>
          <w:rFonts w:ascii="Arial" w:hAnsi="Arial" w:cs="Arial"/>
          <w:sz w:val="20"/>
          <w:szCs w:val="20"/>
        </w:rPr>
        <w:t>,</w:t>
      </w:r>
      <w:r w:rsidRPr="00820E40">
        <w:rPr>
          <w:rFonts w:ascii="Arial" w:hAnsi="Arial" w:cs="Arial"/>
          <w:sz w:val="20"/>
          <w:szCs w:val="20"/>
        </w:rPr>
        <w:t xml:space="preserve"> use the arrow to drop down and select “</w:t>
      </w:r>
      <w:r w:rsidRPr="00820E40">
        <w:rPr>
          <w:rFonts w:ascii="Arial" w:hAnsi="Arial" w:cs="Arial"/>
          <w:b/>
          <w:bCs/>
          <w:sz w:val="20"/>
          <w:szCs w:val="20"/>
        </w:rPr>
        <w:t>Atlanta League Facilities</w:t>
      </w:r>
      <w:r>
        <w:rPr>
          <w:rFonts w:ascii="Arial" w:hAnsi="Arial" w:cs="Arial"/>
          <w:sz w:val="20"/>
          <w:szCs w:val="20"/>
        </w:rPr>
        <w:t>.”</w:t>
      </w:r>
    </w:p>
    <w:p w14:paraId="11D23DC2" w14:textId="77777777" w:rsidR="008F458E" w:rsidRPr="00820E40" w:rsidRDefault="008F458E" w:rsidP="008F458E">
      <w:pPr>
        <w:numPr>
          <w:ilvl w:val="1"/>
          <w:numId w:val="11"/>
        </w:numPr>
        <w:tabs>
          <w:tab w:val="clear" w:pos="1440"/>
          <w:tab w:val="num" w:pos="1800"/>
        </w:tabs>
        <w:spacing w:after="60"/>
        <w:ind w:left="1800"/>
        <w:rPr>
          <w:rFonts w:ascii="Arial" w:hAnsi="Arial" w:cs="Arial"/>
          <w:sz w:val="20"/>
          <w:szCs w:val="20"/>
        </w:rPr>
      </w:pPr>
      <w:r w:rsidRPr="00820E40">
        <w:rPr>
          <w:rFonts w:ascii="Arial" w:hAnsi="Arial" w:cs="Arial"/>
          <w:sz w:val="20"/>
          <w:szCs w:val="20"/>
        </w:rPr>
        <w:t>In the “Facility Name” box and type the first 3 or 4 letters of your facility name (i.e.:</w:t>
      </w:r>
      <w:r>
        <w:rPr>
          <w:rFonts w:ascii="Arial" w:hAnsi="Arial" w:cs="Arial"/>
          <w:sz w:val="20"/>
          <w:szCs w:val="20"/>
        </w:rPr>
        <w:t xml:space="preserve"> </w:t>
      </w:r>
      <w:r w:rsidRPr="00820E40">
        <w:rPr>
          <w:rFonts w:ascii="Arial" w:hAnsi="Arial" w:cs="Arial"/>
          <w:sz w:val="20"/>
          <w:szCs w:val="20"/>
        </w:rPr>
        <w:t>Hud for</w:t>
      </w:r>
      <w:r>
        <w:rPr>
          <w:rFonts w:ascii="Arial" w:hAnsi="Arial" w:cs="Arial"/>
          <w:sz w:val="20"/>
          <w:szCs w:val="20"/>
        </w:rPr>
        <w:t xml:space="preserve"> </w:t>
      </w:r>
      <w:r w:rsidRPr="00820E40">
        <w:rPr>
          <w:rFonts w:ascii="Arial" w:hAnsi="Arial" w:cs="Arial"/>
          <w:sz w:val="20"/>
          <w:szCs w:val="20"/>
        </w:rPr>
        <w:t>Hudlow) then State and click “Search”.</w:t>
      </w:r>
      <w:r>
        <w:rPr>
          <w:rFonts w:ascii="Arial" w:hAnsi="Arial" w:cs="Arial"/>
          <w:sz w:val="20"/>
          <w:szCs w:val="20"/>
        </w:rPr>
        <w:t xml:space="preserve"> </w:t>
      </w:r>
      <w:r w:rsidRPr="00820E40">
        <w:rPr>
          <w:rFonts w:ascii="Arial" w:hAnsi="Arial" w:cs="Arial"/>
          <w:sz w:val="20"/>
          <w:szCs w:val="20"/>
        </w:rPr>
        <w:t xml:space="preserve"> </w:t>
      </w:r>
      <w:r w:rsidRPr="00820E40">
        <w:rPr>
          <w:rFonts w:ascii="Arial" w:hAnsi="Arial" w:cs="Arial"/>
          <w:b/>
          <w:bCs/>
          <w:sz w:val="20"/>
          <w:szCs w:val="20"/>
        </w:rPr>
        <w:t>Do not fill in any other boxes.</w:t>
      </w:r>
    </w:p>
    <w:p w14:paraId="11D23DC3" w14:textId="77777777" w:rsidR="008F458E" w:rsidRPr="00820E40" w:rsidRDefault="008F458E" w:rsidP="008F458E">
      <w:pPr>
        <w:pStyle w:val="BodyTextIndent"/>
        <w:numPr>
          <w:ilvl w:val="1"/>
          <w:numId w:val="11"/>
        </w:numPr>
        <w:tabs>
          <w:tab w:val="clear" w:pos="1440"/>
          <w:tab w:val="num" w:pos="1800"/>
        </w:tabs>
        <w:spacing w:after="60"/>
        <w:ind w:left="1800"/>
        <w:rPr>
          <w:sz w:val="20"/>
          <w:szCs w:val="20"/>
        </w:rPr>
      </w:pPr>
      <w:r w:rsidRPr="00820E40">
        <w:rPr>
          <w:sz w:val="20"/>
          <w:szCs w:val="20"/>
        </w:rPr>
        <w:t>If your facility does not appear using the name search, take out the 3 letters of your facility and try using the facility zip code.</w:t>
      </w:r>
      <w:r>
        <w:rPr>
          <w:sz w:val="20"/>
          <w:szCs w:val="20"/>
        </w:rPr>
        <w:t xml:space="preserve"> </w:t>
      </w:r>
      <w:r w:rsidRPr="00820E40">
        <w:rPr>
          <w:sz w:val="20"/>
          <w:szCs w:val="20"/>
        </w:rPr>
        <w:t>The list may be long but your facility will be here.</w:t>
      </w:r>
    </w:p>
    <w:p w14:paraId="11D23DC4" w14:textId="77777777" w:rsidR="008F458E" w:rsidRPr="00820E40" w:rsidRDefault="008F458E" w:rsidP="008F458E">
      <w:pPr>
        <w:pStyle w:val="BodyTextIndent"/>
        <w:numPr>
          <w:ilvl w:val="1"/>
          <w:numId w:val="11"/>
        </w:numPr>
        <w:tabs>
          <w:tab w:val="clear" w:pos="1440"/>
          <w:tab w:val="num" w:pos="1800"/>
        </w:tabs>
        <w:spacing w:after="60"/>
        <w:ind w:left="1800"/>
        <w:rPr>
          <w:bCs/>
          <w:sz w:val="20"/>
          <w:szCs w:val="20"/>
        </w:rPr>
      </w:pPr>
      <w:r w:rsidRPr="00820E40">
        <w:rPr>
          <w:sz w:val="20"/>
          <w:szCs w:val="20"/>
        </w:rPr>
        <w:t xml:space="preserve">Once your facility is located, </w:t>
      </w:r>
      <w:r w:rsidRPr="00820E40">
        <w:rPr>
          <w:b/>
          <w:bCs/>
          <w:sz w:val="20"/>
          <w:szCs w:val="20"/>
        </w:rPr>
        <w:t>click on it once</w:t>
      </w:r>
      <w:r w:rsidRPr="00820E40">
        <w:rPr>
          <w:sz w:val="20"/>
          <w:szCs w:val="20"/>
        </w:rPr>
        <w:t>, the Facility Locator screen will close and the facility name will pre</w:t>
      </w:r>
      <w:r>
        <w:rPr>
          <w:sz w:val="20"/>
          <w:szCs w:val="20"/>
        </w:rPr>
        <w:t>-</w:t>
      </w:r>
      <w:r w:rsidRPr="00820E40">
        <w:rPr>
          <w:sz w:val="20"/>
          <w:szCs w:val="20"/>
        </w:rPr>
        <w:t xml:space="preserve">fill on the Online Team Creation page. </w:t>
      </w:r>
    </w:p>
    <w:p w14:paraId="11D23DC5" w14:textId="77777777" w:rsidR="008F458E" w:rsidRPr="00820E40" w:rsidRDefault="008F458E" w:rsidP="008F458E">
      <w:pPr>
        <w:numPr>
          <w:ilvl w:val="1"/>
          <w:numId w:val="9"/>
        </w:numPr>
        <w:spacing w:after="60"/>
        <w:rPr>
          <w:rFonts w:ascii="Arial" w:hAnsi="Arial" w:cs="Arial"/>
          <w:sz w:val="20"/>
          <w:szCs w:val="20"/>
        </w:rPr>
      </w:pPr>
      <w:r w:rsidRPr="00820E40">
        <w:rPr>
          <w:rFonts w:ascii="Arial" w:hAnsi="Arial" w:cs="Arial"/>
          <w:sz w:val="20"/>
          <w:szCs w:val="20"/>
        </w:rPr>
        <w:t>Click “</w:t>
      </w:r>
      <w:r w:rsidRPr="00820E40">
        <w:rPr>
          <w:rFonts w:ascii="Arial" w:hAnsi="Arial" w:cs="Arial"/>
          <w:b/>
          <w:bCs/>
          <w:sz w:val="20"/>
          <w:szCs w:val="20"/>
        </w:rPr>
        <w:t>Create Team</w:t>
      </w:r>
      <w:r>
        <w:rPr>
          <w:rFonts w:ascii="Arial" w:hAnsi="Arial" w:cs="Arial"/>
          <w:sz w:val="20"/>
          <w:szCs w:val="20"/>
        </w:rPr>
        <w:t xml:space="preserve">.” </w:t>
      </w:r>
      <w:r w:rsidRPr="00820E40">
        <w:rPr>
          <w:rFonts w:ascii="Arial" w:hAnsi="Arial" w:cs="Arial"/>
          <w:sz w:val="20"/>
          <w:szCs w:val="20"/>
        </w:rPr>
        <w:t xml:space="preserve"> </w:t>
      </w:r>
    </w:p>
    <w:p w14:paraId="11D23DC6" w14:textId="77777777" w:rsidR="008F458E" w:rsidRDefault="008F458E" w:rsidP="008F458E">
      <w:pPr>
        <w:numPr>
          <w:ilvl w:val="1"/>
          <w:numId w:val="9"/>
        </w:numPr>
        <w:spacing w:after="60"/>
        <w:rPr>
          <w:rFonts w:ascii="Arial" w:hAnsi="Arial" w:cs="Arial"/>
          <w:sz w:val="20"/>
          <w:szCs w:val="20"/>
        </w:rPr>
      </w:pPr>
      <w:r w:rsidRPr="00820E40">
        <w:rPr>
          <w:rFonts w:ascii="Arial" w:hAnsi="Arial" w:cs="Arial"/>
          <w:sz w:val="20"/>
          <w:szCs w:val="20"/>
        </w:rPr>
        <w:t>Follow the instructions on the screen for payment.</w:t>
      </w:r>
    </w:p>
    <w:p w14:paraId="11D23DC7" w14:textId="77777777" w:rsidR="008F458E" w:rsidRPr="00E46B52" w:rsidRDefault="008F458E" w:rsidP="008F458E">
      <w:pPr>
        <w:numPr>
          <w:ilvl w:val="1"/>
          <w:numId w:val="9"/>
        </w:numPr>
        <w:spacing w:after="60"/>
        <w:rPr>
          <w:rFonts w:ascii="Arial" w:hAnsi="Arial" w:cs="Arial"/>
          <w:bCs/>
          <w:sz w:val="20"/>
          <w:szCs w:val="20"/>
        </w:rPr>
      </w:pPr>
      <w:r w:rsidRPr="00820E40">
        <w:rPr>
          <w:rFonts w:ascii="Arial" w:hAnsi="Arial" w:cs="Arial"/>
          <w:b/>
          <w:bCs/>
          <w:sz w:val="20"/>
          <w:szCs w:val="20"/>
        </w:rPr>
        <w:t>Write down your team number</w:t>
      </w:r>
      <w:r w:rsidRPr="00820E40">
        <w:rPr>
          <w:rFonts w:ascii="Arial" w:hAnsi="Arial" w:cs="Arial"/>
          <w:bCs/>
          <w:sz w:val="20"/>
          <w:szCs w:val="20"/>
        </w:rPr>
        <w:t>.</w:t>
      </w:r>
      <w:r>
        <w:rPr>
          <w:rFonts w:ascii="Arial" w:hAnsi="Arial" w:cs="Arial"/>
          <w:bCs/>
          <w:sz w:val="20"/>
          <w:szCs w:val="20"/>
        </w:rPr>
        <w:t xml:space="preserve"> </w:t>
      </w:r>
      <w:r w:rsidRPr="00820E40">
        <w:rPr>
          <w:rFonts w:ascii="Arial" w:hAnsi="Arial" w:cs="Arial"/>
          <w:sz w:val="20"/>
          <w:szCs w:val="20"/>
        </w:rPr>
        <w:t>Print a copy of your confirmation.</w:t>
      </w:r>
      <w:r>
        <w:rPr>
          <w:rFonts w:ascii="Arial" w:hAnsi="Arial" w:cs="Arial"/>
          <w:sz w:val="20"/>
          <w:szCs w:val="20"/>
        </w:rPr>
        <w:t xml:space="preserve"> </w:t>
      </w:r>
      <w:r w:rsidRPr="00820E40">
        <w:rPr>
          <w:rFonts w:ascii="Arial" w:hAnsi="Arial" w:cs="Arial"/>
          <w:sz w:val="20"/>
          <w:szCs w:val="20"/>
        </w:rPr>
        <w:t xml:space="preserve">You need the team number to give to your players so that they can register on your team. </w:t>
      </w:r>
    </w:p>
    <w:p w14:paraId="2BABEB47" w14:textId="0488AB73" w:rsidR="00F84AF0" w:rsidRPr="0041016B" w:rsidRDefault="008F458E" w:rsidP="0041016B">
      <w:pPr>
        <w:pStyle w:val="BodyTextIndent2"/>
        <w:numPr>
          <w:ilvl w:val="1"/>
          <w:numId w:val="9"/>
        </w:numPr>
        <w:spacing w:after="60"/>
        <w:rPr>
          <w:b/>
          <w:bCs/>
          <w:u w:val="single"/>
        </w:rPr>
      </w:pPr>
      <w:r w:rsidRPr="00820E40">
        <w:t>If you did not receive a “Congratulations” screen with an invoice number then your team is not registered and the team nu</w:t>
      </w:r>
      <w:r w:rsidR="00E67D8C">
        <w:t>mber that you have is not valid.</w:t>
      </w:r>
    </w:p>
    <w:p w14:paraId="79997153" w14:textId="77777777" w:rsidR="00F84AF0" w:rsidRDefault="00F84AF0" w:rsidP="008F458E">
      <w:pPr>
        <w:ind w:left="270"/>
        <w:rPr>
          <w:rFonts w:ascii="Arial" w:hAnsi="Arial" w:cs="Arial"/>
          <w:b/>
          <w:bCs/>
          <w:sz w:val="28"/>
          <w:szCs w:val="28"/>
        </w:rPr>
      </w:pPr>
    </w:p>
    <w:p w14:paraId="48B6F6A3" w14:textId="77777777" w:rsidR="00F84AF0" w:rsidRDefault="00F84AF0" w:rsidP="008F458E">
      <w:pPr>
        <w:ind w:left="270"/>
        <w:rPr>
          <w:rFonts w:ascii="Arial" w:hAnsi="Arial" w:cs="Arial"/>
          <w:b/>
          <w:bCs/>
          <w:sz w:val="28"/>
          <w:szCs w:val="28"/>
        </w:rPr>
      </w:pPr>
    </w:p>
    <w:p w14:paraId="11D23DCA" w14:textId="0E9D6EF9" w:rsidR="008F458E" w:rsidRPr="00E46B52" w:rsidRDefault="008F458E" w:rsidP="008F458E">
      <w:pPr>
        <w:ind w:left="270"/>
        <w:rPr>
          <w:rFonts w:ascii="Arial" w:hAnsi="Arial" w:cs="Arial"/>
          <w:b/>
          <w:bCs/>
          <w:sz w:val="28"/>
          <w:szCs w:val="28"/>
        </w:rPr>
      </w:pPr>
      <w:r w:rsidRPr="00E46B52">
        <w:rPr>
          <w:rFonts w:ascii="Arial" w:hAnsi="Arial" w:cs="Arial"/>
          <w:b/>
          <w:bCs/>
          <w:sz w:val="28"/>
          <w:szCs w:val="28"/>
        </w:rPr>
        <w:t>“REGISTERING A PLAYER”</w:t>
      </w:r>
    </w:p>
    <w:p w14:paraId="11D23DCB" w14:textId="77777777" w:rsidR="008F458E" w:rsidRPr="001821AB" w:rsidRDefault="008F458E" w:rsidP="008F458E">
      <w:pPr>
        <w:numPr>
          <w:ilvl w:val="2"/>
          <w:numId w:val="9"/>
        </w:numPr>
        <w:tabs>
          <w:tab w:val="clear" w:pos="2160"/>
          <w:tab w:val="num" w:pos="720"/>
        </w:tabs>
        <w:spacing w:before="60" w:after="60"/>
        <w:ind w:left="720"/>
        <w:rPr>
          <w:rFonts w:ascii="Arial" w:hAnsi="Arial" w:cs="Arial"/>
          <w:sz w:val="20"/>
          <w:szCs w:val="20"/>
          <w:highlight w:val="yellow"/>
        </w:rPr>
      </w:pPr>
      <w:r w:rsidRPr="00027423">
        <w:rPr>
          <w:rFonts w:ascii="Arial" w:hAnsi="Arial" w:cs="Arial"/>
          <w:sz w:val="20"/>
          <w:szCs w:val="20"/>
          <w:highlight w:val="yellow"/>
        </w:rPr>
        <w:t>All players must create a TennisLink account to register for at team.  You will be required to login and enter a p</w:t>
      </w:r>
      <w:r>
        <w:rPr>
          <w:rFonts w:ascii="Arial" w:hAnsi="Arial" w:cs="Arial"/>
          <w:sz w:val="20"/>
          <w:szCs w:val="20"/>
          <w:highlight w:val="yellow"/>
        </w:rPr>
        <w:t>assword to register for a team.</w:t>
      </w:r>
    </w:p>
    <w:p w14:paraId="11D23DCC" w14:textId="77777777" w:rsidR="008F458E" w:rsidRPr="00B96BE3" w:rsidRDefault="008F458E" w:rsidP="008F458E">
      <w:pPr>
        <w:numPr>
          <w:ilvl w:val="0"/>
          <w:numId w:val="17"/>
        </w:numPr>
        <w:spacing w:before="60" w:after="60"/>
        <w:rPr>
          <w:rFonts w:ascii="Arial" w:hAnsi="Arial" w:cs="Arial"/>
          <w:sz w:val="20"/>
          <w:szCs w:val="20"/>
        </w:rPr>
      </w:pPr>
      <w:r>
        <w:rPr>
          <w:rFonts w:ascii="Arial" w:hAnsi="Arial" w:cs="Arial"/>
          <w:sz w:val="20"/>
          <w:szCs w:val="20"/>
        </w:rPr>
        <w:t xml:space="preserve">Go to “Register for a Team.” </w:t>
      </w:r>
    </w:p>
    <w:p w14:paraId="11D23DCD" w14:textId="77777777" w:rsidR="008F458E" w:rsidRPr="00E238B3" w:rsidRDefault="008F458E" w:rsidP="008F458E">
      <w:pPr>
        <w:numPr>
          <w:ilvl w:val="0"/>
          <w:numId w:val="17"/>
        </w:numPr>
        <w:spacing w:before="60" w:after="60"/>
        <w:rPr>
          <w:rFonts w:ascii="Arial" w:hAnsi="Arial" w:cs="Arial"/>
          <w:sz w:val="20"/>
          <w:szCs w:val="20"/>
        </w:rPr>
      </w:pPr>
      <w:r w:rsidRPr="00E238B3">
        <w:rPr>
          <w:rFonts w:ascii="Arial" w:hAnsi="Arial" w:cs="Arial"/>
          <w:sz w:val="20"/>
          <w:szCs w:val="20"/>
        </w:rPr>
        <w:t xml:space="preserve">Enter individual USTA membership number of the player (or players) starting on line # 1.  </w:t>
      </w:r>
    </w:p>
    <w:p w14:paraId="11D23DCE" w14:textId="6251F16E" w:rsidR="008F458E" w:rsidRPr="00E238B3" w:rsidRDefault="008F458E" w:rsidP="008F458E">
      <w:pPr>
        <w:numPr>
          <w:ilvl w:val="0"/>
          <w:numId w:val="17"/>
        </w:numPr>
        <w:spacing w:before="60" w:after="60"/>
        <w:rPr>
          <w:rFonts w:ascii="Arial" w:hAnsi="Arial" w:cs="Arial"/>
          <w:sz w:val="20"/>
          <w:szCs w:val="20"/>
        </w:rPr>
      </w:pPr>
      <w:r w:rsidRPr="00E238B3">
        <w:rPr>
          <w:rFonts w:ascii="Arial" w:hAnsi="Arial" w:cs="Arial"/>
          <w:sz w:val="20"/>
          <w:szCs w:val="20"/>
        </w:rPr>
        <w:t xml:space="preserve">Enter your </w:t>
      </w:r>
      <w:r w:rsidRPr="00E238B3">
        <w:rPr>
          <w:rFonts w:ascii="Arial" w:hAnsi="Arial" w:cs="Arial"/>
          <w:b/>
          <w:bCs/>
          <w:sz w:val="20"/>
          <w:szCs w:val="20"/>
        </w:rPr>
        <w:t>new</w:t>
      </w:r>
      <w:r w:rsidRPr="00E238B3">
        <w:rPr>
          <w:rFonts w:ascii="Arial" w:hAnsi="Arial" w:cs="Arial"/>
          <w:sz w:val="20"/>
          <w:szCs w:val="20"/>
        </w:rPr>
        <w:t xml:space="preserve"> team number for </w:t>
      </w:r>
      <w:r w:rsidR="004A380A">
        <w:rPr>
          <w:rFonts w:ascii="Arial" w:hAnsi="Arial" w:cs="Arial"/>
          <w:b/>
          <w:sz w:val="20"/>
          <w:szCs w:val="20"/>
        </w:rPr>
        <w:t>SPRING</w:t>
      </w:r>
      <w:r w:rsidRPr="00E238B3">
        <w:rPr>
          <w:rFonts w:ascii="Arial" w:hAnsi="Arial" w:cs="Arial"/>
          <w:b/>
          <w:sz w:val="20"/>
          <w:szCs w:val="20"/>
        </w:rPr>
        <w:t xml:space="preserve"> </w:t>
      </w:r>
      <w:r w:rsidR="006B3558" w:rsidRPr="00E238B3">
        <w:rPr>
          <w:rFonts w:ascii="Arial" w:hAnsi="Arial" w:cs="Arial"/>
          <w:b/>
          <w:sz w:val="20"/>
          <w:szCs w:val="20"/>
        </w:rPr>
        <w:t>20</w:t>
      </w:r>
      <w:r w:rsidR="00852C1C">
        <w:rPr>
          <w:rFonts w:ascii="Arial" w:hAnsi="Arial" w:cs="Arial"/>
          <w:b/>
          <w:sz w:val="20"/>
          <w:szCs w:val="20"/>
        </w:rPr>
        <w:t>2</w:t>
      </w:r>
      <w:r w:rsidR="004D7CFB">
        <w:rPr>
          <w:rFonts w:ascii="Arial" w:hAnsi="Arial" w:cs="Arial"/>
          <w:b/>
          <w:sz w:val="20"/>
          <w:szCs w:val="20"/>
        </w:rPr>
        <w:t>4</w:t>
      </w:r>
      <w:r w:rsidRPr="00E238B3">
        <w:rPr>
          <w:rFonts w:ascii="Arial" w:hAnsi="Arial" w:cs="Arial"/>
          <w:sz w:val="20"/>
          <w:szCs w:val="20"/>
        </w:rPr>
        <w:t xml:space="preserve">. </w:t>
      </w:r>
    </w:p>
    <w:p w14:paraId="11D23DCF" w14:textId="77777777" w:rsidR="008F458E" w:rsidRPr="00E238B3" w:rsidRDefault="008F458E" w:rsidP="008F458E">
      <w:pPr>
        <w:numPr>
          <w:ilvl w:val="0"/>
          <w:numId w:val="17"/>
        </w:numPr>
        <w:spacing w:before="60" w:after="60"/>
        <w:rPr>
          <w:rFonts w:ascii="Arial" w:hAnsi="Arial" w:cs="Arial"/>
          <w:sz w:val="20"/>
          <w:szCs w:val="20"/>
        </w:rPr>
      </w:pPr>
      <w:r w:rsidRPr="00E238B3">
        <w:rPr>
          <w:rFonts w:ascii="Arial" w:hAnsi="Arial" w:cs="Arial"/>
          <w:sz w:val="20"/>
          <w:szCs w:val="20"/>
        </w:rPr>
        <w:lastRenderedPageBreak/>
        <w:t xml:space="preserve">Enter your phone number. This option will allow you to override your membership information should you wish to use a </w:t>
      </w:r>
      <w:r w:rsidRPr="00E238B3">
        <w:rPr>
          <w:rFonts w:ascii="Arial" w:hAnsi="Arial" w:cs="Arial"/>
          <w:b/>
          <w:sz w:val="20"/>
          <w:szCs w:val="20"/>
        </w:rPr>
        <w:t>cell phone number</w:t>
      </w:r>
      <w:r w:rsidRPr="00E238B3">
        <w:rPr>
          <w:rFonts w:ascii="Arial" w:hAnsi="Arial" w:cs="Arial"/>
          <w:sz w:val="20"/>
          <w:szCs w:val="20"/>
        </w:rPr>
        <w:t xml:space="preserve"> as your primary contact.</w:t>
      </w:r>
    </w:p>
    <w:p w14:paraId="11D23DD0" w14:textId="77777777" w:rsidR="008F458E" w:rsidRPr="00E238B3" w:rsidRDefault="008F458E" w:rsidP="008F458E">
      <w:pPr>
        <w:numPr>
          <w:ilvl w:val="0"/>
          <w:numId w:val="17"/>
        </w:numPr>
        <w:spacing w:before="60" w:after="60"/>
        <w:rPr>
          <w:rFonts w:ascii="Arial" w:hAnsi="Arial" w:cs="Arial"/>
          <w:sz w:val="20"/>
          <w:szCs w:val="20"/>
        </w:rPr>
      </w:pPr>
      <w:r w:rsidRPr="00E238B3">
        <w:rPr>
          <w:rFonts w:ascii="Arial" w:hAnsi="Arial" w:cs="Arial"/>
          <w:sz w:val="20"/>
          <w:szCs w:val="20"/>
        </w:rPr>
        <w:t>Check the information carefully. If you register a person incorrectly you will forfeit the TennisLink fee.</w:t>
      </w:r>
    </w:p>
    <w:p w14:paraId="11D23DD1" w14:textId="77777777" w:rsidR="008F458E" w:rsidRPr="00E238B3" w:rsidRDefault="008F458E" w:rsidP="008F458E">
      <w:pPr>
        <w:numPr>
          <w:ilvl w:val="0"/>
          <w:numId w:val="17"/>
        </w:numPr>
        <w:spacing w:before="60" w:after="60"/>
        <w:rPr>
          <w:rFonts w:ascii="Arial" w:hAnsi="Arial" w:cs="Arial"/>
          <w:sz w:val="20"/>
          <w:szCs w:val="20"/>
        </w:rPr>
      </w:pPr>
      <w:r w:rsidRPr="00E238B3">
        <w:rPr>
          <w:rFonts w:ascii="Arial" w:hAnsi="Arial" w:cs="Arial"/>
          <w:sz w:val="20"/>
          <w:szCs w:val="20"/>
        </w:rPr>
        <w:t>Click “Submit.”</w:t>
      </w:r>
    </w:p>
    <w:p w14:paraId="11D23DD2" w14:textId="77777777" w:rsidR="008F458E" w:rsidRPr="00820E40" w:rsidRDefault="008F458E" w:rsidP="008F458E">
      <w:pPr>
        <w:numPr>
          <w:ilvl w:val="0"/>
          <w:numId w:val="17"/>
        </w:numPr>
        <w:spacing w:before="60" w:after="60"/>
        <w:rPr>
          <w:rFonts w:ascii="Arial" w:hAnsi="Arial" w:cs="Arial"/>
          <w:bCs/>
          <w:sz w:val="20"/>
          <w:szCs w:val="20"/>
        </w:rPr>
      </w:pPr>
      <w:r w:rsidRPr="00820E40">
        <w:rPr>
          <w:rFonts w:ascii="Arial" w:hAnsi="Arial" w:cs="Arial"/>
          <w:sz w:val="20"/>
          <w:szCs w:val="20"/>
        </w:rPr>
        <w:t xml:space="preserve">If a person does not have a computer rating the system will </w:t>
      </w:r>
      <w:r w:rsidRPr="00820E40">
        <w:rPr>
          <w:rFonts w:ascii="Arial" w:hAnsi="Arial" w:cs="Arial"/>
          <w:b/>
          <w:sz w:val="20"/>
          <w:szCs w:val="20"/>
        </w:rPr>
        <w:t>prompt a series of questions to declare a self-rating</w:t>
      </w:r>
      <w:r w:rsidRPr="00820E40">
        <w:rPr>
          <w:rFonts w:ascii="Arial" w:hAnsi="Arial" w:cs="Arial"/>
          <w:sz w:val="20"/>
          <w:szCs w:val="20"/>
        </w:rPr>
        <w:t>.</w:t>
      </w:r>
      <w:r>
        <w:rPr>
          <w:rFonts w:ascii="Arial" w:hAnsi="Arial" w:cs="Arial"/>
          <w:sz w:val="20"/>
          <w:szCs w:val="20"/>
        </w:rPr>
        <w:t xml:space="preserve"> </w:t>
      </w:r>
      <w:r w:rsidRPr="00820E40">
        <w:rPr>
          <w:rFonts w:ascii="Arial" w:hAnsi="Arial" w:cs="Arial"/>
          <w:sz w:val="20"/>
          <w:szCs w:val="20"/>
        </w:rPr>
        <w:t>Players should self-rate where they believe is correct and not just use the TennisLink assigned minimum level.</w:t>
      </w:r>
      <w:r>
        <w:rPr>
          <w:rFonts w:ascii="Arial" w:hAnsi="Arial" w:cs="Arial"/>
          <w:sz w:val="20"/>
          <w:szCs w:val="20"/>
        </w:rPr>
        <w:t xml:space="preserve"> </w:t>
      </w:r>
      <w:r w:rsidRPr="00820E40">
        <w:rPr>
          <w:rFonts w:ascii="Arial" w:hAnsi="Arial" w:cs="Arial"/>
          <w:b/>
          <w:bCs/>
          <w:sz w:val="20"/>
          <w:szCs w:val="20"/>
        </w:rPr>
        <w:t xml:space="preserve"> </w:t>
      </w:r>
      <w:r w:rsidRPr="00820E40">
        <w:rPr>
          <w:rFonts w:ascii="Arial" w:hAnsi="Arial" w:cs="Arial"/>
          <w:sz w:val="20"/>
          <w:szCs w:val="20"/>
        </w:rPr>
        <w:t>If you choose a rating for another person and they do not agree with that rating it cannot be changed once a match is played.</w:t>
      </w:r>
      <w:r>
        <w:rPr>
          <w:rFonts w:ascii="Arial" w:hAnsi="Arial" w:cs="Arial"/>
          <w:sz w:val="20"/>
          <w:szCs w:val="20"/>
        </w:rPr>
        <w:t xml:space="preserve"> </w:t>
      </w:r>
      <w:r w:rsidRPr="00820E40">
        <w:rPr>
          <w:rFonts w:ascii="Arial" w:hAnsi="Arial" w:cs="Arial"/>
          <w:b/>
          <w:sz w:val="20"/>
          <w:szCs w:val="20"/>
        </w:rPr>
        <w:t>If you self-rate for another person and a grievance is filed against that person for playing below their ability level</w:t>
      </w:r>
      <w:r>
        <w:rPr>
          <w:rFonts w:ascii="Arial" w:hAnsi="Arial" w:cs="Arial"/>
          <w:b/>
          <w:sz w:val="20"/>
          <w:szCs w:val="20"/>
        </w:rPr>
        <w:t>,</w:t>
      </w:r>
      <w:r w:rsidRPr="00820E40">
        <w:rPr>
          <w:rFonts w:ascii="Arial" w:hAnsi="Arial" w:cs="Arial"/>
          <w:b/>
          <w:sz w:val="20"/>
          <w:szCs w:val="20"/>
        </w:rPr>
        <w:t xml:space="preserve"> you may be held responsible as well</w:t>
      </w:r>
      <w:r w:rsidRPr="00820E40">
        <w:rPr>
          <w:rFonts w:ascii="Arial" w:hAnsi="Arial" w:cs="Arial"/>
          <w:sz w:val="20"/>
          <w:szCs w:val="20"/>
        </w:rPr>
        <w:t>.</w:t>
      </w:r>
      <w:r>
        <w:rPr>
          <w:rFonts w:ascii="Arial" w:hAnsi="Arial" w:cs="Arial"/>
          <w:sz w:val="20"/>
          <w:szCs w:val="20"/>
        </w:rPr>
        <w:t xml:space="preserve"> </w:t>
      </w:r>
    </w:p>
    <w:p w14:paraId="11D23DD3" w14:textId="77777777" w:rsidR="008F458E" w:rsidRPr="00820E40" w:rsidRDefault="008F458E" w:rsidP="008F458E">
      <w:pPr>
        <w:numPr>
          <w:ilvl w:val="0"/>
          <w:numId w:val="17"/>
        </w:numPr>
        <w:spacing w:before="60" w:after="60"/>
        <w:rPr>
          <w:rFonts w:ascii="Arial" w:hAnsi="Arial" w:cs="Arial"/>
          <w:sz w:val="20"/>
          <w:szCs w:val="20"/>
        </w:rPr>
      </w:pPr>
      <w:r w:rsidRPr="00E238B3">
        <w:rPr>
          <w:rFonts w:ascii="Arial" w:hAnsi="Arial" w:cs="Arial"/>
          <w:sz w:val="20"/>
          <w:szCs w:val="20"/>
        </w:rPr>
        <w:t>Enter the credit card number on the secure site</w:t>
      </w:r>
      <w:r w:rsidRPr="00820E40">
        <w:rPr>
          <w:rFonts w:ascii="Arial" w:hAnsi="Arial" w:cs="Arial"/>
          <w:color w:val="000033"/>
          <w:sz w:val="20"/>
          <w:szCs w:val="20"/>
        </w:rPr>
        <w:t>.</w:t>
      </w:r>
      <w:r w:rsidRPr="00820E40">
        <w:rPr>
          <w:rFonts w:ascii="Arial" w:hAnsi="Arial" w:cs="Arial"/>
          <w:sz w:val="20"/>
          <w:szCs w:val="20"/>
        </w:rPr>
        <w:t xml:space="preserve"> </w:t>
      </w:r>
    </w:p>
    <w:p w14:paraId="11D23DD4" w14:textId="77777777" w:rsidR="008F458E" w:rsidRPr="00820E40" w:rsidRDefault="008F458E" w:rsidP="008F458E">
      <w:pPr>
        <w:numPr>
          <w:ilvl w:val="0"/>
          <w:numId w:val="17"/>
        </w:numPr>
        <w:spacing w:before="60" w:after="60"/>
        <w:rPr>
          <w:rFonts w:ascii="Arial" w:hAnsi="Arial" w:cs="Arial"/>
          <w:sz w:val="20"/>
          <w:szCs w:val="20"/>
        </w:rPr>
      </w:pPr>
      <w:r w:rsidRPr="00820E40">
        <w:rPr>
          <w:rFonts w:ascii="Arial" w:hAnsi="Arial" w:cs="Arial"/>
          <w:sz w:val="20"/>
          <w:szCs w:val="20"/>
        </w:rPr>
        <w:t>When the confirmation page is displayed, you are registered!</w:t>
      </w:r>
    </w:p>
    <w:p w14:paraId="11D23DD5" w14:textId="77777777" w:rsidR="008F458E" w:rsidRPr="00820E40" w:rsidRDefault="008F458E" w:rsidP="008F458E">
      <w:pPr>
        <w:ind w:left="720"/>
        <w:rPr>
          <w:rFonts w:ascii="Arial" w:hAnsi="Arial" w:cs="Arial"/>
          <w:b/>
          <w:bCs/>
          <w:sz w:val="20"/>
          <w:szCs w:val="20"/>
        </w:rPr>
      </w:pPr>
    </w:p>
    <w:p w14:paraId="11D23DD6" w14:textId="77777777" w:rsidR="008F458E" w:rsidRPr="00490102" w:rsidRDefault="008F458E" w:rsidP="008F458E">
      <w:pPr>
        <w:pStyle w:val="HeaderBase"/>
        <w:keepLines w:val="0"/>
        <w:tabs>
          <w:tab w:val="clear" w:pos="7200"/>
          <w:tab w:val="clear" w:pos="14400"/>
          <w:tab w:val="left" w:pos="3960"/>
        </w:tabs>
        <w:spacing w:after="0"/>
        <w:ind w:left="274"/>
        <w:jc w:val="left"/>
        <w:rPr>
          <w:rStyle w:val="Emphasis"/>
          <w:rFonts w:ascii="Arial" w:hAnsi="Arial" w:cs="Arial"/>
          <w:b/>
          <w:bCs/>
          <w:spacing w:val="0"/>
          <w:sz w:val="28"/>
          <w:szCs w:val="28"/>
        </w:rPr>
      </w:pPr>
      <w:r w:rsidRPr="00490102">
        <w:rPr>
          <w:rFonts w:ascii="Arial" w:hAnsi="Arial" w:cs="Arial"/>
          <w:b/>
          <w:bCs/>
          <w:spacing w:val="0"/>
          <w:sz w:val="28"/>
          <w:szCs w:val="28"/>
        </w:rPr>
        <w:t>“CHECKING YOUR TEAM ROSTER”</w:t>
      </w:r>
    </w:p>
    <w:p w14:paraId="11D23DD7" w14:textId="77777777" w:rsidR="008F458E" w:rsidRPr="00820E40" w:rsidRDefault="008F458E" w:rsidP="00F6788D">
      <w:pPr>
        <w:pStyle w:val="BodyText"/>
        <w:numPr>
          <w:ilvl w:val="0"/>
          <w:numId w:val="12"/>
        </w:numPr>
        <w:spacing w:before="60" w:after="60"/>
        <w:rPr>
          <w:rFonts w:ascii="Arial" w:hAnsi="Arial" w:cs="Arial"/>
          <w:sz w:val="20"/>
        </w:rPr>
      </w:pPr>
      <w:r w:rsidRPr="00820E40">
        <w:rPr>
          <w:rFonts w:ascii="Arial" w:hAnsi="Arial" w:cs="Arial"/>
          <w:sz w:val="20"/>
        </w:rPr>
        <w:t xml:space="preserve">Go to </w:t>
      </w:r>
      <w:hyperlink r:id="rId18" w:history="1">
        <w:r w:rsidR="00F6788D" w:rsidRPr="008016F9">
          <w:rPr>
            <w:rStyle w:val="Hyperlink"/>
            <w:rFonts w:ascii="Arial" w:hAnsi="Arial" w:cs="Arial"/>
            <w:sz w:val="20"/>
          </w:rPr>
          <w:t>http://tennislink.usta.com/leagues</w:t>
        </w:r>
      </w:hyperlink>
      <w:r w:rsidR="00F6788D">
        <w:rPr>
          <w:rFonts w:ascii="Arial" w:hAnsi="Arial" w:cs="Arial"/>
          <w:sz w:val="20"/>
        </w:rPr>
        <w:t xml:space="preserve"> </w:t>
      </w:r>
    </w:p>
    <w:p w14:paraId="11D23DD8" w14:textId="77777777" w:rsidR="008F458E" w:rsidRDefault="008F458E" w:rsidP="008F458E">
      <w:pPr>
        <w:numPr>
          <w:ilvl w:val="0"/>
          <w:numId w:val="12"/>
        </w:numPr>
        <w:spacing w:before="60" w:after="60"/>
        <w:rPr>
          <w:rFonts w:ascii="Arial" w:hAnsi="Arial" w:cs="Arial"/>
          <w:sz w:val="20"/>
          <w:szCs w:val="20"/>
        </w:rPr>
      </w:pPr>
      <w:r>
        <w:rPr>
          <w:rFonts w:ascii="Arial" w:hAnsi="Arial" w:cs="Arial"/>
          <w:sz w:val="20"/>
          <w:szCs w:val="20"/>
        </w:rPr>
        <w:t>Login to your TennisLink account</w:t>
      </w:r>
    </w:p>
    <w:p w14:paraId="11D23DD9" w14:textId="77777777" w:rsidR="008F458E" w:rsidRDefault="00F6788D" w:rsidP="008F458E">
      <w:pPr>
        <w:numPr>
          <w:ilvl w:val="0"/>
          <w:numId w:val="12"/>
        </w:numPr>
        <w:spacing w:before="60" w:after="60"/>
        <w:rPr>
          <w:rFonts w:ascii="Arial" w:hAnsi="Arial" w:cs="Arial"/>
          <w:sz w:val="20"/>
          <w:szCs w:val="20"/>
        </w:rPr>
      </w:pPr>
      <w:r>
        <w:rPr>
          <w:rFonts w:ascii="Arial" w:hAnsi="Arial" w:cs="Arial"/>
          <w:sz w:val="20"/>
          <w:szCs w:val="20"/>
        </w:rPr>
        <w:t>Go to your M</w:t>
      </w:r>
      <w:r w:rsidR="008F458E">
        <w:rPr>
          <w:rFonts w:ascii="Arial" w:hAnsi="Arial" w:cs="Arial"/>
          <w:sz w:val="20"/>
          <w:szCs w:val="20"/>
        </w:rPr>
        <w:t>y Tennis Page</w:t>
      </w:r>
    </w:p>
    <w:p w14:paraId="11D23DDA" w14:textId="77777777" w:rsidR="009819DB" w:rsidRDefault="008F458E" w:rsidP="009819DB">
      <w:pPr>
        <w:numPr>
          <w:ilvl w:val="0"/>
          <w:numId w:val="12"/>
        </w:numPr>
        <w:spacing w:before="60" w:after="60"/>
        <w:rPr>
          <w:rFonts w:ascii="Arial" w:hAnsi="Arial" w:cs="Arial"/>
          <w:sz w:val="20"/>
          <w:szCs w:val="20"/>
        </w:rPr>
      </w:pPr>
      <w:r>
        <w:rPr>
          <w:rFonts w:ascii="Arial" w:hAnsi="Arial" w:cs="Arial"/>
          <w:sz w:val="20"/>
          <w:szCs w:val="20"/>
        </w:rPr>
        <w:t xml:space="preserve">Select your team from your “My Teams” list </w:t>
      </w:r>
    </w:p>
    <w:p w14:paraId="11D23DDB" w14:textId="77777777" w:rsidR="008F458E" w:rsidRPr="009819DB" w:rsidRDefault="008F458E" w:rsidP="009819DB">
      <w:pPr>
        <w:numPr>
          <w:ilvl w:val="0"/>
          <w:numId w:val="12"/>
        </w:numPr>
        <w:spacing w:before="60" w:after="60"/>
        <w:rPr>
          <w:rFonts w:ascii="Arial" w:hAnsi="Arial" w:cs="Arial"/>
          <w:sz w:val="20"/>
          <w:szCs w:val="20"/>
        </w:rPr>
      </w:pPr>
      <w:r w:rsidRPr="009819DB">
        <w:rPr>
          <w:rFonts w:ascii="Arial" w:hAnsi="Arial" w:cs="Arial"/>
          <w:sz w:val="20"/>
          <w:szCs w:val="20"/>
        </w:rPr>
        <w:t>Select “Player Roster.”</w:t>
      </w:r>
      <w:r w:rsidRPr="009819DB">
        <w:rPr>
          <w:rFonts w:ascii="Arial" w:hAnsi="Arial" w:cs="Arial"/>
          <w:sz w:val="20"/>
          <w:szCs w:val="20"/>
        </w:rPr>
        <w:br/>
        <w:t>Note: In navigating in the team summary report, use the “Back” button on the screen.</w:t>
      </w:r>
      <w:r w:rsidRPr="009819DB">
        <w:rPr>
          <w:rFonts w:ascii="Arial" w:hAnsi="Arial" w:cs="Arial"/>
          <w:sz w:val="20"/>
          <w:szCs w:val="20"/>
        </w:rPr>
        <w:br/>
      </w:r>
      <w:r w:rsidRPr="009819DB">
        <w:rPr>
          <w:rFonts w:ascii="Arial" w:hAnsi="Arial" w:cs="Arial"/>
          <w:i/>
          <w:sz w:val="22"/>
          <w:szCs w:val="18"/>
        </w:rPr>
        <w:br/>
      </w:r>
    </w:p>
    <w:p w14:paraId="11D23DDC" w14:textId="77777777" w:rsidR="0088728F" w:rsidRDefault="0088728F" w:rsidP="008F458E">
      <w:pPr>
        <w:pStyle w:val="BodyText"/>
        <w:jc w:val="center"/>
      </w:pPr>
    </w:p>
    <w:sectPr w:rsidR="0088728F" w:rsidSect="00577942">
      <w:headerReference w:type="default" r:id="rId19"/>
      <w:footerReference w:type="default" r:id="rId20"/>
      <w:pgSz w:w="12240" w:h="15840"/>
      <w:pgMar w:top="1440" w:right="1260" w:bottom="540" w:left="1152"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7A73" w14:textId="77777777" w:rsidR="008A5566" w:rsidRDefault="008A5566">
      <w:r>
        <w:separator/>
      </w:r>
    </w:p>
  </w:endnote>
  <w:endnote w:type="continuationSeparator" w:id="0">
    <w:p w14:paraId="14494D74" w14:textId="77777777" w:rsidR="008A5566" w:rsidRDefault="008A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3DE4" w14:textId="77777777" w:rsidR="00577942" w:rsidRPr="00577942" w:rsidRDefault="00840ECC" w:rsidP="00840ECC">
    <w:pPr>
      <w:pStyle w:val="Footer"/>
      <w:tabs>
        <w:tab w:val="right" w:pos="9828"/>
      </w:tabs>
      <w:rPr>
        <w:rFonts w:ascii="Arial" w:hAnsi="Arial" w:cs="Arial"/>
        <w:sz w:val="16"/>
        <w:szCs w:val="16"/>
      </w:rPr>
    </w:pPr>
    <w:r>
      <w:rPr>
        <w:rFonts w:ascii="Arial" w:hAnsi="Arial" w:cs="Arial"/>
        <w:sz w:val="16"/>
        <w:szCs w:val="16"/>
      </w:rPr>
      <w:t xml:space="preserve">*All dates are subject </w:t>
    </w:r>
    <w:r w:rsidR="00F6788D">
      <w:rPr>
        <w:rFonts w:ascii="Arial" w:hAnsi="Arial" w:cs="Arial"/>
        <w:sz w:val="16"/>
        <w:szCs w:val="16"/>
      </w:rPr>
      <w:t>to</w:t>
    </w:r>
    <w:r>
      <w:rPr>
        <w:rFonts w:ascii="Arial" w:hAnsi="Arial" w:cs="Arial"/>
        <w:sz w:val="16"/>
        <w:szCs w:val="16"/>
      </w:rPr>
      <w:t xml:space="preserve"> change</w:t>
    </w:r>
    <w:r>
      <w:rPr>
        <w:rFonts w:ascii="Arial" w:hAnsi="Arial" w:cs="Arial"/>
        <w:sz w:val="16"/>
        <w:szCs w:val="16"/>
      </w:rPr>
      <w:tab/>
    </w:r>
    <w:r>
      <w:rPr>
        <w:rFonts w:ascii="Arial" w:hAnsi="Arial" w:cs="Arial"/>
        <w:sz w:val="16"/>
        <w:szCs w:val="16"/>
      </w:rPr>
      <w:tab/>
    </w:r>
    <w:r>
      <w:rPr>
        <w:rFonts w:ascii="Arial" w:hAnsi="Arial" w:cs="Arial"/>
        <w:sz w:val="16"/>
        <w:szCs w:val="16"/>
      </w:rPr>
      <w:tab/>
    </w:r>
    <w:r w:rsidR="00577942" w:rsidRPr="00577942">
      <w:rPr>
        <w:rFonts w:ascii="Arial" w:hAnsi="Arial" w:cs="Arial"/>
        <w:sz w:val="16"/>
        <w:szCs w:val="16"/>
      </w:rPr>
      <w:t xml:space="preserve">Page </w:t>
    </w:r>
    <w:r w:rsidR="00577942" w:rsidRPr="00577942">
      <w:rPr>
        <w:rFonts w:ascii="Arial" w:hAnsi="Arial" w:cs="Arial"/>
        <w:sz w:val="16"/>
        <w:szCs w:val="16"/>
      </w:rPr>
      <w:fldChar w:fldCharType="begin"/>
    </w:r>
    <w:r w:rsidR="00577942" w:rsidRPr="00577942">
      <w:rPr>
        <w:rFonts w:ascii="Arial" w:hAnsi="Arial" w:cs="Arial"/>
        <w:sz w:val="16"/>
        <w:szCs w:val="16"/>
      </w:rPr>
      <w:instrText xml:space="preserve"> PAGE </w:instrText>
    </w:r>
    <w:r w:rsidR="00577942" w:rsidRPr="00577942">
      <w:rPr>
        <w:rFonts w:ascii="Arial" w:hAnsi="Arial" w:cs="Arial"/>
        <w:sz w:val="16"/>
        <w:szCs w:val="16"/>
      </w:rPr>
      <w:fldChar w:fldCharType="separate"/>
    </w:r>
    <w:r w:rsidR="00B3708F">
      <w:rPr>
        <w:rFonts w:ascii="Arial" w:hAnsi="Arial" w:cs="Arial"/>
        <w:noProof/>
        <w:sz w:val="16"/>
        <w:szCs w:val="16"/>
      </w:rPr>
      <w:t>3</w:t>
    </w:r>
    <w:r w:rsidR="00577942" w:rsidRPr="00577942">
      <w:rPr>
        <w:rFonts w:ascii="Arial" w:hAnsi="Arial" w:cs="Arial"/>
        <w:sz w:val="16"/>
        <w:szCs w:val="16"/>
      </w:rPr>
      <w:fldChar w:fldCharType="end"/>
    </w:r>
    <w:r w:rsidR="00577942" w:rsidRPr="00577942">
      <w:rPr>
        <w:rFonts w:ascii="Arial" w:hAnsi="Arial" w:cs="Arial"/>
        <w:sz w:val="16"/>
        <w:szCs w:val="16"/>
      </w:rPr>
      <w:t xml:space="preserve"> of </w:t>
    </w:r>
    <w:r w:rsidR="00577942" w:rsidRPr="00577942">
      <w:rPr>
        <w:rFonts w:ascii="Arial" w:hAnsi="Arial" w:cs="Arial"/>
        <w:sz w:val="16"/>
        <w:szCs w:val="16"/>
      </w:rPr>
      <w:fldChar w:fldCharType="begin"/>
    </w:r>
    <w:r w:rsidR="00577942" w:rsidRPr="00577942">
      <w:rPr>
        <w:rFonts w:ascii="Arial" w:hAnsi="Arial" w:cs="Arial"/>
        <w:sz w:val="16"/>
        <w:szCs w:val="16"/>
      </w:rPr>
      <w:instrText xml:space="preserve"> NUMPAGES </w:instrText>
    </w:r>
    <w:r w:rsidR="00577942" w:rsidRPr="00577942">
      <w:rPr>
        <w:rFonts w:ascii="Arial" w:hAnsi="Arial" w:cs="Arial"/>
        <w:sz w:val="16"/>
        <w:szCs w:val="16"/>
      </w:rPr>
      <w:fldChar w:fldCharType="separate"/>
    </w:r>
    <w:r w:rsidR="00B3708F">
      <w:rPr>
        <w:rFonts w:ascii="Arial" w:hAnsi="Arial" w:cs="Arial"/>
        <w:noProof/>
        <w:sz w:val="16"/>
        <w:szCs w:val="16"/>
      </w:rPr>
      <w:t>4</w:t>
    </w:r>
    <w:r w:rsidR="00577942" w:rsidRPr="0057794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4420" w14:textId="77777777" w:rsidR="008A5566" w:rsidRDefault="008A5566">
      <w:r>
        <w:separator/>
      </w:r>
    </w:p>
  </w:footnote>
  <w:footnote w:type="continuationSeparator" w:id="0">
    <w:p w14:paraId="78E79E81" w14:textId="77777777" w:rsidR="008A5566" w:rsidRDefault="008A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3DE3" w14:textId="74AF594B" w:rsidR="00820E40" w:rsidRDefault="0006061A" w:rsidP="00820E40">
    <w:pPr>
      <w:pStyle w:val="Header"/>
      <w:jc w:val="center"/>
    </w:pPr>
    <w:r>
      <w:rPr>
        <w:noProof/>
      </w:rPr>
      <w:drawing>
        <wp:inline distT="0" distB="0" distL="0" distR="0" wp14:anchorId="03C8241C" wp14:editId="1E1962BD">
          <wp:extent cx="4137660" cy="607514"/>
          <wp:effectExtent l="0" t="0" r="0" b="2540"/>
          <wp:docPr id="148838120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81204"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392" cy="616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43EF"/>
    <w:multiLevelType w:val="multilevel"/>
    <w:tmpl w:val="F83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2BF9"/>
    <w:multiLevelType w:val="multilevel"/>
    <w:tmpl w:val="8E141E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7D5E"/>
    <w:multiLevelType w:val="multilevel"/>
    <w:tmpl w:val="B5C2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566CC"/>
    <w:multiLevelType w:val="hybridMultilevel"/>
    <w:tmpl w:val="EF5E8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E19DA"/>
    <w:multiLevelType w:val="hybridMultilevel"/>
    <w:tmpl w:val="0C72F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A494B"/>
    <w:multiLevelType w:val="hybridMultilevel"/>
    <w:tmpl w:val="15DC0AC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D5766"/>
    <w:multiLevelType w:val="multilevel"/>
    <w:tmpl w:val="34F894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A500F"/>
    <w:multiLevelType w:val="hybridMultilevel"/>
    <w:tmpl w:val="34DC4302"/>
    <w:lvl w:ilvl="0" w:tplc="671C3856">
      <w:start w:val="1"/>
      <w:numFmt w:val="decimal"/>
      <w:lvlText w:val="Step %1."/>
      <w:lvlJc w:val="left"/>
      <w:pPr>
        <w:tabs>
          <w:tab w:val="num" w:pos="1350"/>
        </w:tabs>
        <w:ind w:left="630" w:hanging="360"/>
      </w:pPr>
      <w:rPr>
        <w:rFonts w:ascii="Arial" w:hAnsi="Arial" w:hint="default"/>
        <w:b/>
        <w:i w:val="0"/>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4921D3"/>
    <w:multiLevelType w:val="hybridMultilevel"/>
    <w:tmpl w:val="34F894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37B6D"/>
    <w:multiLevelType w:val="multilevel"/>
    <w:tmpl w:val="0C72F1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F40BF"/>
    <w:multiLevelType w:val="hybridMultilevel"/>
    <w:tmpl w:val="619C1E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81C16FC"/>
    <w:multiLevelType w:val="hybridMultilevel"/>
    <w:tmpl w:val="DE20F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D1C39"/>
    <w:multiLevelType w:val="hybridMultilevel"/>
    <w:tmpl w:val="C48E19B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F71BD8"/>
    <w:multiLevelType w:val="hybridMultilevel"/>
    <w:tmpl w:val="A33CC9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C8B0725"/>
    <w:multiLevelType w:val="hybridMultilevel"/>
    <w:tmpl w:val="75141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15D55"/>
    <w:multiLevelType w:val="multilevel"/>
    <w:tmpl w:val="9CC0E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84246"/>
    <w:multiLevelType w:val="multilevel"/>
    <w:tmpl w:val="8566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891510">
    <w:abstractNumId w:val="2"/>
  </w:num>
  <w:num w:numId="2" w16cid:durableId="2118910463">
    <w:abstractNumId w:val="15"/>
  </w:num>
  <w:num w:numId="3" w16cid:durableId="876938881">
    <w:abstractNumId w:val="0"/>
  </w:num>
  <w:num w:numId="4" w16cid:durableId="1771855638">
    <w:abstractNumId w:val="16"/>
  </w:num>
  <w:num w:numId="5" w16cid:durableId="503935293">
    <w:abstractNumId w:val="7"/>
  </w:num>
  <w:num w:numId="6" w16cid:durableId="329408664">
    <w:abstractNumId w:val="13"/>
  </w:num>
  <w:num w:numId="7" w16cid:durableId="864364443">
    <w:abstractNumId w:val="12"/>
  </w:num>
  <w:num w:numId="8" w16cid:durableId="670718481">
    <w:abstractNumId w:val="10"/>
  </w:num>
  <w:num w:numId="9" w16cid:durableId="1605334296">
    <w:abstractNumId w:val="8"/>
  </w:num>
  <w:num w:numId="10" w16cid:durableId="372922572">
    <w:abstractNumId w:val="1"/>
  </w:num>
  <w:num w:numId="11" w16cid:durableId="734013692">
    <w:abstractNumId w:val="5"/>
  </w:num>
  <w:num w:numId="12" w16cid:durableId="1241865017">
    <w:abstractNumId w:val="11"/>
  </w:num>
  <w:num w:numId="13" w16cid:durableId="1915622658">
    <w:abstractNumId w:val="3"/>
  </w:num>
  <w:num w:numId="14" w16cid:durableId="1454247423">
    <w:abstractNumId w:val="6"/>
  </w:num>
  <w:num w:numId="15" w16cid:durableId="357506999">
    <w:abstractNumId w:val="4"/>
  </w:num>
  <w:num w:numId="16" w16cid:durableId="566108772">
    <w:abstractNumId w:val="9"/>
  </w:num>
  <w:num w:numId="17" w16cid:durableId="119307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B9"/>
    <w:rsid w:val="00006AEA"/>
    <w:rsid w:val="000070EF"/>
    <w:rsid w:val="000178CD"/>
    <w:rsid w:val="0002043A"/>
    <w:rsid w:val="00025DEE"/>
    <w:rsid w:val="0002731B"/>
    <w:rsid w:val="000307F3"/>
    <w:rsid w:val="00032953"/>
    <w:rsid w:val="00032FB5"/>
    <w:rsid w:val="00037E9B"/>
    <w:rsid w:val="0005360B"/>
    <w:rsid w:val="0005362F"/>
    <w:rsid w:val="00055017"/>
    <w:rsid w:val="00056122"/>
    <w:rsid w:val="00057F08"/>
    <w:rsid w:val="0006061A"/>
    <w:rsid w:val="000807C6"/>
    <w:rsid w:val="00082927"/>
    <w:rsid w:val="00090498"/>
    <w:rsid w:val="00092ECE"/>
    <w:rsid w:val="000A1741"/>
    <w:rsid w:val="000A48B4"/>
    <w:rsid w:val="000B16D2"/>
    <w:rsid w:val="000B7986"/>
    <w:rsid w:val="000B7D5B"/>
    <w:rsid w:val="001022FB"/>
    <w:rsid w:val="001112CA"/>
    <w:rsid w:val="00120C94"/>
    <w:rsid w:val="0013254C"/>
    <w:rsid w:val="0013258A"/>
    <w:rsid w:val="00140729"/>
    <w:rsid w:val="00146CD2"/>
    <w:rsid w:val="001511B3"/>
    <w:rsid w:val="00153B8C"/>
    <w:rsid w:val="00162B1C"/>
    <w:rsid w:val="00162CF6"/>
    <w:rsid w:val="00166524"/>
    <w:rsid w:val="00187233"/>
    <w:rsid w:val="00187971"/>
    <w:rsid w:val="00192241"/>
    <w:rsid w:val="001B314C"/>
    <w:rsid w:val="001B568A"/>
    <w:rsid w:val="001C310D"/>
    <w:rsid w:val="001C74EB"/>
    <w:rsid w:val="001D00B9"/>
    <w:rsid w:val="001D1EFD"/>
    <w:rsid w:val="001E05B6"/>
    <w:rsid w:val="001E5079"/>
    <w:rsid w:val="00206031"/>
    <w:rsid w:val="002134B6"/>
    <w:rsid w:val="002161E1"/>
    <w:rsid w:val="00223A8C"/>
    <w:rsid w:val="0023440E"/>
    <w:rsid w:val="0023479D"/>
    <w:rsid w:val="00235AD7"/>
    <w:rsid w:val="00246E0C"/>
    <w:rsid w:val="002655BD"/>
    <w:rsid w:val="002670D0"/>
    <w:rsid w:val="00273834"/>
    <w:rsid w:val="00274A6D"/>
    <w:rsid w:val="002911D9"/>
    <w:rsid w:val="002940FE"/>
    <w:rsid w:val="002952B4"/>
    <w:rsid w:val="002A6B9A"/>
    <w:rsid w:val="002A73C9"/>
    <w:rsid w:val="002B764E"/>
    <w:rsid w:val="002D222C"/>
    <w:rsid w:val="002D4391"/>
    <w:rsid w:val="002D4F57"/>
    <w:rsid w:val="002D5F5D"/>
    <w:rsid w:val="002E469E"/>
    <w:rsid w:val="002F1B33"/>
    <w:rsid w:val="003000C1"/>
    <w:rsid w:val="0032007A"/>
    <w:rsid w:val="0032036E"/>
    <w:rsid w:val="00327A54"/>
    <w:rsid w:val="00336812"/>
    <w:rsid w:val="00336C40"/>
    <w:rsid w:val="00336D2F"/>
    <w:rsid w:val="00337460"/>
    <w:rsid w:val="00346586"/>
    <w:rsid w:val="003510A1"/>
    <w:rsid w:val="00352696"/>
    <w:rsid w:val="00356383"/>
    <w:rsid w:val="00356C4F"/>
    <w:rsid w:val="00360B43"/>
    <w:rsid w:val="00363BDA"/>
    <w:rsid w:val="00364ADD"/>
    <w:rsid w:val="0036502F"/>
    <w:rsid w:val="0037410C"/>
    <w:rsid w:val="00375D8D"/>
    <w:rsid w:val="00380F6D"/>
    <w:rsid w:val="003B4DC4"/>
    <w:rsid w:val="003B5E36"/>
    <w:rsid w:val="003E3B9B"/>
    <w:rsid w:val="003F001E"/>
    <w:rsid w:val="003F0146"/>
    <w:rsid w:val="003F7153"/>
    <w:rsid w:val="00406830"/>
    <w:rsid w:val="0041016B"/>
    <w:rsid w:val="00411D50"/>
    <w:rsid w:val="00425CF5"/>
    <w:rsid w:val="00426ADE"/>
    <w:rsid w:val="0043071A"/>
    <w:rsid w:val="00440FDE"/>
    <w:rsid w:val="0044141E"/>
    <w:rsid w:val="00447479"/>
    <w:rsid w:val="004532CB"/>
    <w:rsid w:val="00453305"/>
    <w:rsid w:val="00456274"/>
    <w:rsid w:val="00464162"/>
    <w:rsid w:val="00464929"/>
    <w:rsid w:val="00472913"/>
    <w:rsid w:val="00473A6B"/>
    <w:rsid w:val="00490102"/>
    <w:rsid w:val="00496E12"/>
    <w:rsid w:val="004A0399"/>
    <w:rsid w:val="004A380A"/>
    <w:rsid w:val="004A712E"/>
    <w:rsid w:val="004B31D6"/>
    <w:rsid w:val="004B3FC5"/>
    <w:rsid w:val="004B71B3"/>
    <w:rsid w:val="004D3852"/>
    <w:rsid w:val="004D7CFB"/>
    <w:rsid w:val="004E3588"/>
    <w:rsid w:val="004E6B17"/>
    <w:rsid w:val="005051E9"/>
    <w:rsid w:val="00506B2A"/>
    <w:rsid w:val="00513BCC"/>
    <w:rsid w:val="00514781"/>
    <w:rsid w:val="00515EDC"/>
    <w:rsid w:val="005169AA"/>
    <w:rsid w:val="00525455"/>
    <w:rsid w:val="0054299D"/>
    <w:rsid w:val="00544BCE"/>
    <w:rsid w:val="00550004"/>
    <w:rsid w:val="005503F6"/>
    <w:rsid w:val="00554CE0"/>
    <w:rsid w:val="00557B45"/>
    <w:rsid w:val="005628F4"/>
    <w:rsid w:val="005674A2"/>
    <w:rsid w:val="005737F8"/>
    <w:rsid w:val="00577942"/>
    <w:rsid w:val="00577D32"/>
    <w:rsid w:val="00585257"/>
    <w:rsid w:val="00593BAE"/>
    <w:rsid w:val="005A0F66"/>
    <w:rsid w:val="005B6C6A"/>
    <w:rsid w:val="005C16DF"/>
    <w:rsid w:val="005D0940"/>
    <w:rsid w:val="005D232C"/>
    <w:rsid w:val="005D24B0"/>
    <w:rsid w:val="005D442B"/>
    <w:rsid w:val="005D56F7"/>
    <w:rsid w:val="005E35A7"/>
    <w:rsid w:val="005F0B83"/>
    <w:rsid w:val="005F3D61"/>
    <w:rsid w:val="0061706C"/>
    <w:rsid w:val="00627E1B"/>
    <w:rsid w:val="00633768"/>
    <w:rsid w:val="006355DC"/>
    <w:rsid w:val="006356EC"/>
    <w:rsid w:val="00637F35"/>
    <w:rsid w:val="0064225F"/>
    <w:rsid w:val="0064366E"/>
    <w:rsid w:val="00650DEC"/>
    <w:rsid w:val="0065735A"/>
    <w:rsid w:val="006605E6"/>
    <w:rsid w:val="00670106"/>
    <w:rsid w:val="0068123C"/>
    <w:rsid w:val="006827EC"/>
    <w:rsid w:val="0068615D"/>
    <w:rsid w:val="00690438"/>
    <w:rsid w:val="00691459"/>
    <w:rsid w:val="0069181C"/>
    <w:rsid w:val="00693727"/>
    <w:rsid w:val="006941BE"/>
    <w:rsid w:val="006A0389"/>
    <w:rsid w:val="006A3819"/>
    <w:rsid w:val="006A7D4B"/>
    <w:rsid w:val="006B0FE8"/>
    <w:rsid w:val="006B3558"/>
    <w:rsid w:val="006C3CB7"/>
    <w:rsid w:val="006C4154"/>
    <w:rsid w:val="006C6449"/>
    <w:rsid w:val="006D0ADA"/>
    <w:rsid w:val="006D4133"/>
    <w:rsid w:val="006E3BFC"/>
    <w:rsid w:val="006E6117"/>
    <w:rsid w:val="006F4CC5"/>
    <w:rsid w:val="006F4F2E"/>
    <w:rsid w:val="006F73BB"/>
    <w:rsid w:val="00703E20"/>
    <w:rsid w:val="00710962"/>
    <w:rsid w:val="00711D0F"/>
    <w:rsid w:val="0071775E"/>
    <w:rsid w:val="0071781E"/>
    <w:rsid w:val="00717BDF"/>
    <w:rsid w:val="00727AEE"/>
    <w:rsid w:val="00735C1B"/>
    <w:rsid w:val="00743922"/>
    <w:rsid w:val="00747943"/>
    <w:rsid w:val="007511BE"/>
    <w:rsid w:val="00752200"/>
    <w:rsid w:val="007563FC"/>
    <w:rsid w:val="00757C65"/>
    <w:rsid w:val="00761213"/>
    <w:rsid w:val="00763381"/>
    <w:rsid w:val="007654D9"/>
    <w:rsid w:val="007677E9"/>
    <w:rsid w:val="0078607D"/>
    <w:rsid w:val="00794D8E"/>
    <w:rsid w:val="007A40E0"/>
    <w:rsid w:val="007A53B1"/>
    <w:rsid w:val="007A5D08"/>
    <w:rsid w:val="007A7570"/>
    <w:rsid w:val="007D2ABF"/>
    <w:rsid w:val="007D4450"/>
    <w:rsid w:val="007E56A1"/>
    <w:rsid w:val="007E64FD"/>
    <w:rsid w:val="007F38AF"/>
    <w:rsid w:val="008000AC"/>
    <w:rsid w:val="00805A16"/>
    <w:rsid w:val="008075D7"/>
    <w:rsid w:val="0081007C"/>
    <w:rsid w:val="00811856"/>
    <w:rsid w:val="00820E40"/>
    <w:rsid w:val="008310E8"/>
    <w:rsid w:val="00832F50"/>
    <w:rsid w:val="00840ECC"/>
    <w:rsid w:val="00841020"/>
    <w:rsid w:val="00842502"/>
    <w:rsid w:val="00846C0A"/>
    <w:rsid w:val="00852C1C"/>
    <w:rsid w:val="0086412D"/>
    <w:rsid w:val="00874BAA"/>
    <w:rsid w:val="00881861"/>
    <w:rsid w:val="0088728F"/>
    <w:rsid w:val="0089156F"/>
    <w:rsid w:val="0089214C"/>
    <w:rsid w:val="0089257C"/>
    <w:rsid w:val="0089673D"/>
    <w:rsid w:val="008A0F69"/>
    <w:rsid w:val="008A5566"/>
    <w:rsid w:val="008A7BC4"/>
    <w:rsid w:val="008B0A2F"/>
    <w:rsid w:val="008B27D5"/>
    <w:rsid w:val="008D13A5"/>
    <w:rsid w:val="008D646D"/>
    <w:rsid w:val="008E2A85"/>
    <w:rsid w:val="008E477A"/>
    <w:rsid w:val="008F15D9"/>
    <w:rsid w:val="008F1767"/>
    <w:rsid w:val="008F458E"/>
    <w:rsid w:val="008F57DC"/>
    <w:rsid w:val="008F7F7F"/>
    <w:rsid w:val="009008CA"/>
    <w:rsid w:val="00910CB3"/>
    <w:rsid w:val="0092022B"/>
    <w:rsid w:val="009204AC"/>
    <w:rsid w:val="00921630"/>
    <w:rsid w:val="009231E1"/>
    <w:rsid w:val="00930130"/>
    <w:rsid w:val="009314B6"/>
    <w:rsid w:val="00942354"/>
    <w:rsid w:val="00942E06"/>
    <w:rsid w:val="0094732F"/>
    <w:rsid w:val="009537DF"/>
    <w:rsid w:val="00954529"/>
    <w:rsid w:val="0098112A"/>
    <w:rsid w:val="009819DB"/>
    <w:rsid w:val="009A4069"/>
    <w:rsid w:val="009B0532"/>
    <w:rsid w:val="009C01F4"/>
    <w:rsid w:val="009C054C"/>
    <w:rsid w:val="009C27CC"/>
    <w:rsid w:val="009C2DEF"/>
    <w:rsid w:val="009C38FB"/>
    <w:rsid w:val="009C4084"/>
    <w:rsid w:val="009E1658"/>
    <w:rsid w:val="009E712E"/>
    <w:rsid w:val="009F096D"/>
    <w:rsid w:val="009F0D83"/>
    <w:rsid w:val="009F1104"/>
    <w:rsid w:val="009F3213"/>
    <w:rsid w:val="009F4392"/>
    <w:rsid w:val="00A05793"/>
    <w:rsid w:val="00A21DED"/>
    <w:rsid w:val="00A35D4B"/>
    <w:rsid w:val="00A35FF0"/>
    <w:rsid w:val="00A369FE"/>
    <w:rsid w:val="00A41870"/>
    <w:rsid w:val="00A45716"/>
    <w:rsid w:val="00A56A45"/>
    <w:rsid w:val="00A64C78"/>
    <w:rsid w:val="00A65348"/>
    <w:rsid w:val="00A70139"/>
    <w:rsid w:val="00A74832"/>
    <w:rsid w:val="00A84A48"/>
    <w:rsid w:val="00A911C6"/>
    <w:rsid w:val="00A97374"/>
    <w:rsid w:val="00A976A0"/>
    <w:rsid w:val="00AA3504"/>
    <w:rsid w:val="00AA53EB"/>
    <w:rsid w:val="00AA6293"/>
    <w:rsid w:val="00AB48B2"/>
    <w:rsid w:val="00AB4B4B"/>
    <w:rsid w:val="00AB6B1F"/>
    <w:rsid w:val="00AD448B"/>
    <w:rsid w:val="00AD6082"/>
    <w:rsid w:val="00AD6C49"/>
    <w:rsid w:val="00AE2C62"/>
    <w:rsid w:val="00B00089"/>
    <w:rsid w:val="00B02CD3"/>
    <w:rsid w:val="00B04DA6"/>
    <w:rsid w:val="00B17744"/>
    <w:rsid w:val="00B2177B"/>
    <w:rsid w:val="00B27514"/>
    <w:rsid w:val="00B345F5"/>
    <w:rsid w:val="00B3708F"/>
    <w:rsid w:val="00B41B1B"/>
    <w:rsid w:val="00B42910"/>
    <w:rsid w:val="00B47F01"/>
    <w:rsid w:val="00B6787C"/>
    <w:rsid w:val="00B758D3"/>
    <w:rsid w:val="00B81984"/>
    <w:rsid w:val="00B94795"/>
    <w:rsid w:val="00B96BE3"/>
    <w:rsid w:val="00BA545E"/>
    <w:rsid w:val="00BB03A8"/>
    <w:rsid w:val="00BB7E5B"/>
    <w:rsid w:val="00BC6CEF"/>
    <w:rsid w:val="00BC7CAF"/>
    <w:rsid w:val="00BD252B"/>
    <w:rsid w:val="00BD485A"/>
    <w:rsid w:val="00BE3BDA"/>
    <w:rsid w:val="00BE6CBA"/>
    <w:rsid w:val="00BF1A69"/>
    <w:rsid w:val="00BF6674"/>
    <w:rsid w:val="00BF68A1"/>
    <w:rsid w:val="00C04FB2"/>
    <w:rsid w:val="00C07DD9"/>
    <w:rsid w:val="00C11DF5"/>
    <w:rsid w:val="00C14192"/>
    <w:rsid w:val="00C41883"/>
    <w:rsid w:val="00C549D3"/>
    <w:rsid w:val="00C60F5A"/>
    <w:rsid w:val="00C65212"/>
    <w:rsid w:val="00C87A09"/>
    <w:rsid w:val="00C9304D"/>
    <w:rsid w:val="00C977DC"/>
    <w:rsid w:val="00CB18A4"/>
    <w:rsid w:val="00CB513D"/>
    <w:rsid w:val="00CC29DA"/>
    <w:rsid w:val="00CD0A2A"/>
    <w:rsid w:val="00CD0EB2"/>
    <w:rsid w:val="00CE0FAC"/>
    <w:rsid w:val="00CF054B"/>
    <w:rsid w:val="00D017D3"/>
    <w:rsid w:val="00D13516"/>
    <w:rsid w:val="00D31F9B"/>
    <w:rsid w:val="00D42CFD"/>
    <w:rsid w:val="00D52E1F"/>
    <w:rsid w:val="00D53D33"/>
    <w:rsid w:val="00D56691"/>
    <w:rsid w:val="00D57820"/>
    <w:rsid w:val="00D6057E"/>
    <w:rsid w:val="00D63A7E"/>
    <w:rsid w:val="00D74186"/>
    <w:rsid w:val="00D75099"/>
    <w:rsid w:val="00DA11D6"/>
    <w:rsid w:val="00DA3DEC"/>
    <w:rsid w:val="00DA66DB"/>
    <w:rsid w:val="00DA7DC9"/>
    <w:rsid w:val="00DB6EDE"/>
    <w:rsid w:val="00DC305E"/>
    <w:rsid w:val="00DC39A5"/>
    <w:rsid w:val="00DE4358"/>
    <w:rsid w:val="00E02876"/>
    <w:rsid w:val="00E15438"/>
    <w:rsid w:val="00E238B3"/>
    <w:rsid w:val="00E34DAE"/>
    <w:rsid w:val="00E366FD"/>
    <w:rsid w:val="00E41269"/>
    <w:rsid w:val="00E443FC"/>
    <w:rsid w:val="00E46B52"/>
    <w:rsid w:val="00E51672"/>
    <w:rsid w:val="00E640C5"/>
    <w:rsid w:val="00E64728"/>
    <w:rsid w:val="00E6756C"/>
    <w:rsid w:val="00E67D8C"/>
    <w:rsid w:val="00E705F5"/>
    <w:rsid w:val="00E73B91"/>
    <w:rsid w:val="00E73E09"/>
    <w:rsid w:val="00E76D8E"/>
    <w:rsid w:val="00E923FD"/>
    <w:rsid w:val="00EA2809"/>
    <w:rsid w:val="00EA75CA"/>
    <w:rsid w:val="00EC6F05"/>
    <w:rsid w:val="00ED7645"/>
    <w:rsid w:val="00F00F74"/>
    <w:rsid w:val="00F21792"/>
    <w:rsid w:val="00F24958"/>
    <w:rsid w:val="00F276F3"/>
    <w:rsid w:val="00F40E5F"/>
    <w:rsid w:val="00F45266"/>
    <w:rsid w:val="00F47A90"/>
    <w:rsid w:val="00F51563"/>
    <w:rsid w:val="00F51E50"/>
    <w:rsid w:val="00F62192"/>
    <w:rsid w:val="00F635BC"/>
    <w:rsid w:val="00F6788D"/>
    <w:rsid w:val="00F709BD"/>
    <w:rsid w:val="00F726B9"/>
    <w:rsid w:val="00F74077"/>
    <w:rsid w:val="00F84AF0"/>
    <w:rsid w:val="00F87D79"/>
    <w:rsid w:val="00F87E1E"/>
    <w:rsid w:val="00F933D3"/>
    <w:rsid w:val="00FA3453"/>
    <w:rsid w:val="00FA6A60"/>
    <w:rsid w:val="00FA6D78"/>
    <w:rsid w:val="00FB141A"/>
    <w:rsid w:val="00FB2B44"/>
    <w:rsid w:val="00FB66F9"/>
    <w:rsid w:val="00FC07ED"/>
    <w:rsid w:val="00FD15E5"/>
    <w:rsid w:val="00FD445B"/>
    <w:rsid w:val="00FF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D23D83"/>
  <w15:docId w15:val="{405242DB-7876-4D6B-9C47-A807DB51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rsid w:val="00B6787C"/>
    <w:pPr>
      <w:keepNext/>
      <w:ind w:left="360"/>
      <w:jc w:val="center"/>
      <w:outlineLvl w:val="4"/>
    </w:pPr>
    <w:rPr>
      <w:rFonts w:ascii="Arial" w:hAnsi="Arial" w:cs="Arial"/>
      <w:b/>
      <w:b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0B9"/>
    <w:rPr>
      <w:color w:val="0000FF"/>
      <w:u w:val="single"/>
    </w:rPr>
  </w:style>
  <w:style w:type="paragraph" w:styleId="NormalWeb">
    <w:name w:val="Normal (Web)"/>
    <w:basedOn w:val="Normal"/>
    <w:rsid w:val="001D00B9"/>
    <w:pPr>
      <w:spacing w:after="150"/>
    </w:pPr>
  </w:style>
  <w:style w:type="character" w:styleId="Strong">
    <w:name w:val="Strong"/>
    <w:qFormat/>
    <w:rsid w:val="001D00B9"/>
    <w:rPr>
      <w:b/>
      <w:bCs/>
    </w:rPr>
  </w:style>
  <w:style w:type="character" w:styleId="Emphasis">
    <w:name w:val="Emphasis"/>
    <w:qFormat/>
    <w:rsid w:val="001D00B9"/>
    <w:rPr>
      <w:i/>
      <w:iCs/>
    </w:rPr>
  </w:style>
  <w:style w:type="paragraph" w:styleId="Title">
    <w:name w:val="Title"/>
    <w:basedOn w:val="Normal"/>
    <w:qFormat/>
    <w:rsid w:val="00B6787C"/>
    <w:pPr>
      <w:jc w:val="center"/>
    </w:pPr>
    <w:rPr>
      <w:b/>
      <w:sz w:val="32"/>
      <w:szCs w:val="20"/>
    </w:rPr>
  </w:style>
  <w:style w:type="paragraph" w:styleId="BodyText">
    <w:name w:val="Body Text"/>
    <w:basedOn w:val="Normal"/>
    <w:rsid w:val="00B6787C"/>
    <w:rPr>
      <w:szCs w:val="20"/>
    </w:rPr>
  </w:style>
  <w:style w:type="paragraph" w:customStyle="1" w:styleId="HeaderBase">
    <w:name w:val="Header Base"/>
    <w:basedOn w:val="Normal"/>
    <w:rsid w:val="00B6787C"/>
    <w:pPr>
      <w:keepLines/>
      <w:tabs>
        <w:tab w:val="center" w:pos="7200"/>
        <w:tab w:val="right" w:pos="14400"/>
      </w:tabs>
      <w:spacing w:after="240" w:line="240" w:lineRule="atLeast"/>
      <w:jc w:val="center"/>
    </w:pPr>
    <w:rPr>
      <w:rFonts w:ascii="Garamond" w:hAnsi="Garamond"/>
      <w:spacing w:val="80"/>
      <w:sz w:val="22"/>
      <w:szCs w:val="20"/>
    </w:rPr>
  </w:style>
  <w:style w:type="paragraph" w:styleId="BodyTextIndent">
    <w:name w:val="Body Text Indent"/>
    <w:basedOn w:val="Normal"/>
    <w:rsid w:val="00B6787C"/>
    <w:pPr>
      <w:ind w:left="1260"/>
    </w:pPr>
    <w:rPr>
      <w:rFonts w:ascii="Arial" w:hAnsi="Arial" w:cs="Arial"/>
      <w:sz w:val="22"/>
      <w:szCs w:val="18"/>
    </w:rPr>
  </w:style>
  <w:style w:type="paragraph" w:styleId="BodyTextIndent2">
    <w:name w:val="Body Text Indent 2"/>
    <w:basedOn w:val="Normal"/>
    <w:rsid w:val="00B6787C"/>
    <w:pPr>
      <w:ind w:left="1260"/>
    </w:pPr>
    <w:rPr>
      <w:rFonts w:ascii="Arial" w:hAnsi="Arial" w:cs="Arial"/>
      <w:sz w:val="20"/>
      <w:szCs w:val="18"/>
    </w:rPr>
  </w:style>
  <w:style w:type="paragraph" w:styleId="BalloonText">
    <w:name w:val="Balloon Text"/>
    <w:basedOn w:val="Normal"/>
    <w:semiHidden/>
    <w:rsid w:val="0061706C"/>
    <w:rPr>
      <w:rFonts w:ascii="Tahoma" w:hAnsi="Tahoma" w:cs="Tahoma"/>
      <w:sz w:val="16"/>
      <w:szCs w:val="16"/>
    </w:rPr>
  </w:style>
  <w:style w:type="paragraph" w:styleId="Header">
    <w:name w:val="header"/>
    <w:basedOn w:val="Normal"/>
    <w:rsid w:val="00820E40"/>
    <w:pPr>
      <w:tabs>
        <w:tab w:val="center" w:pos="4320"/>
        <w:tab w:val="right" w:pos="8640"/>
      </w:tabs>
    </w:pPr>
  </w:style>
  <w:style w:type="paragraph" w:styleId="Footer">
    <w:name w:val="footer"/>
    <w:basedOn w:val="Normal"/>
    <w:rsid w:val="00820E4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taatlanta.com" TargetMode="External"/><Relationship Id="rId13" Type="http://schemas.openxmlformats.org/officeDocument/2006/relationships/hyperlink" Target="http://www.usta.com" TargetMode="External"/><Relationship Id="rId18" Type="http://schemas.openxmlformats.org/officeDocument/2006/relationships/hyperlink" Target="http://tennislink.usta.com/leagu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ennislink.usta.com" TargetMode="External"/><Relationship Id="rId12" Type="http://schemas.openxmlformats.org/officeDocument/2006/relationships/hyperlink" Target="http://www.ustaatlanta.com" TargetMode="External"/><Relationship Id="rId17" Type="http://schemas.openxmlformats.org/officeDocument/2006/relationships/hyperlink" Target="http://tennislink.usta.com/leagues%20"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ton@ustaatlanta.com" TargetMode="External"/><Relationship Id="rId5" Type="http://schemas.openxmlformats.org/officeDocument/2006/relationships/footnotes" Target="footnotes.xml"/><Relationship Id="rId15" Type="http://schemas.openxmlformats.org/officeDocument/2006/relationships/hyperlink" Target="https://www.ustaatlanta.com/findateam" TargetMode="External"/><Relationship Id="rId10" Type="http://schemas.openxmlformats.org/officeDocument/2006/relationships/hyperlink" Target="mailto:maegan@ustaatlanta.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ton@ustaatlanta.com" TargetMode="External"/><Relationship Id="rId14" Type="http://schemas.openxmlformats.org/officeDocument/2006/relationships/hyperlink" Target="mailto:memberservices@usta.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USTA Atlanta Mixed Doubles Registration Information</vt:lpstr>
    </vt:vector>
  </TitlesOfParts>
  <Company>USTA Atlanta</Company>
  <LinksUpToDate>false</LinksUpToDate>
  <CharactersWithSpaces>9722</CharactersWithSpaces>
  <SharedDoc>false</SharedDoc>
  <HLinks>
    <vt:vector size="66" baseType="variant">
      <vt:variant>
        <vt:i4>6488187</vt:i4>
      </vt:variant>
      <vt:variant>
        <vt:i4>30</vt:i4>
      </vt:variant>
      <vt:variant>
        <vt:i4>0</vt:i4>
      </vt:variant>
      <vt:variant>
        <vt:i4>5</vt:i4>
      </vt:variant>
      <vt:variant>
        <vt:lpwstr>http://tennislink.usta.com/leagues</vt:lpwstr>
      </vt:variant>
      <vt:variant>
        <vt:lpwstr/>
      </vt:variant>
      <vt:variant>
        <vt:i4>6488187</vt:i4>
      </vt:variant>
      <vt:variant>
        <vt:i4>27</vt:i4>
      </vt:variant>
      <vt:variant>
        <vt:i4>0</vt:i4>
      </vt:variant>
      <vt:variant>
        <vt:i4>5</vt:i4>
      </vt:variant>
      <vt:variant>
        <vt:lpwstr>http://tennislink.usta.com/leagues</vt:lpwstr>
      </vt:variant>
      <vt:variant>
        <vt:lpwstr/>
      </vt:variant>
      <vt:variant>
        <vt:i4>2490466</vt:i4>
      </vt:variant>
      <vt:variant>
        <vt:i4>24</vt:i4>
      </vt:variant>
      <vt:variant>
        <vt:i4>0</vt:i4>
      </vt:variant>
      <vt:variant>
        <vt:i4>5</vt:i4>
      </vt:variant>
      <vt:variant>
        <vt:lpwstr>http://www.ustaatlanta.com/</vt:lpwstr>
      </vt:variant>
      <vt:variant>
        <vt:lpwstr/>
      </vt:variant>
      <vt:variant>
        <vt:i4>5636220</vt:i4>
      </vt:variant>
      <vt:variant>
        <vt:i4>21</vt:i4>
      </vt:variant>
      <vt:variant>
        <vt:i4>0</vt:i4>
      </vt:variant>
      <vt:variant>
        <vt:i4>5</vt:i4>
      </vt:variant>
      <vt:variant>
        <vt:lpwstr>mailto:memberservices@usta.com</vt:lpwstr>
      </vt:variant>
      <vt:variant>
        <vt:lpwstr/>
      </vt:variant>
      <vt:variant>
        <vt:i4>4456524</vt:i4>
      </vt:variant>
      <vt:variant>
        <vt:i4>18</vt:i4>
      </vt:variant>
      <vt:variant>
        <vt:i4>0</vt:i4>
      </vt:variant>
      <vt:variant>
        <vt:i4>5</vt:i4>
      </vt:variant>
      <vt:variant>
        <vt:lpwstr>http://www.usta.com/</vt:lpwstr>
      </vt:variant>
      <vt:variant>
        <vt:lpwstr/>
      </vt:variant>
      <vt:variant>
        <vt:i4>2490466</vt:i4>
      </vt:variant>
      <vt:variant>
        <vt:i4>15</vt:i4>
      </vt:variant>
      <vt:variant>
        <vt:i4>0</vt:i4>
      </vt:variant>
      <vt:variant>
        <vt:i4>5</vt:i4>
      </vt:variant>
      <vt:variant>
        <vt:lpwstr>http://www.ustaatlanta.com/</vt:lpwstr>
      </vt:variant>
      <vt:variant>
        <vt:lpwstr/>
      </vt:variant>
      <vt:variant>
        <vt:i4>589874</vt:i4>
      </vt:variant>
      <vt:variant>
        <vt:i4>12</vt:i4>
      </vt:variant>
      <vt:variant>
        <vt:i4>0</vt:i4>
      </vt:variant>
      <vt:variant>
        <vt:i4>5</vt:i4>
      </vt:variant>
      <vt:variant>
        <vt:lpwstr>mailto:cclayton@ustaatlanta.com</vt:lpwstr>
      </vt:variant>
      <vt:variant>
        <vt:lpwstr/>
      </vt:variant>
      <vt:variant>
        <vt:i4>7929922</vt:i4>
      </vt:variant>
      <vt:variant>
        <vt:i4>9</vt:i4>
      </vt:variant>
      <vt:variant>
        <vt:i4>0</vt:i4>
      </vt:variant>
      <vt:variant>
        <vt:i4>5</vt:i4>
      </vt:variant>
      <vt:variant>
        <vt:lpwstr>mailto:maegan@ustaatlanta.com</vt:lpwstr>
      </vt:variant>
      <vt:variant>
        <vt:lpwstr/>
      </vt:variant>
      <vt:variant>
        <vt:i4>589874</vt:i4>
      </vt:variant>
      <vt:variant>
        <vt:i4>6</vt:i4>
      </vt:variant>
      <vt:variant>
        <vt:i4>0</vt:i4>
      </vt:variant>
      <vt:variant>
        <vt:i4>5</vt:i4>
      </vt:variant>
      <vt:variant>
        <vt:lpwstr>mailto:cclayton@ustaatlanta.com</vt:lpwstr>
      </vt:variant>
      <vt:variant>
        <vt:lpwstr/>
      </vt:variant>
      <vt:variant>
        <vt:i4>2490466</vt:i4>
      </vt:variant>
      <vt:variant>
        <vt:i4>3</vt:i4>
      </vt:variant>
      <vt:variant>
        <vt:i4>0</vt:i4>
      </vt:variant>
      <vt:variant>
        <vt:i4>5</vt:i4>
      </vt:variant>
      <vt:variant>
        <vt:lpwstr>http://www.ustaatlanta.com/</vt:lpwstr>
      </vt:variant>
      <vt:variant>
        <vt:lpwstr/>
      </vt:variant>
      <vt:variant>
        <vt:i4>6815795</vt:i4>
      </vt:variant>
      <vt:variant>
        <vt:i4>0</vt:i4>
      </vt:variant>
      <vt:variant>
        <vt:i4>0</vt:i4>
      </vt:variant>
      <vt:variant>
        <vt:i4>5</vt:i4>
      </vt:variant>
      <vt:variant>
        <vt:lpwstr>http://tennislink.usta.com/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 Atlanta Mixed Doubles Registration Information</dc:title>
  <dc:creator>Chris Clayton</dc:creator>
  <cp:lastModifiedBy>Maegan Kulich</cp:lastModifiedBy>
  <cp:revision>2</cp:revision>
  <cp:lastPrinted>2023-11-30T15:58:00Z</cp:lastPrinted>
  <dcterms:created xsi:type="dcterms:W3CDTF">2024-11-19T21:13:00Z</dcterms:created>
  <dcterms:modified xsi:type="dcterms:W3CDTF">2024-11-19T21:13:00Z</dcterms:modified>
</cp:coreProperties>
</file>